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40A" w:rsidRPr="00C919D4" w:rsidRDefault="00E0040A" w:rsidP="00E0040A">
      <w:pPr>
        <w:shd w:val="clear" w:color="auto" w:fill="FFFFFF"/>
        <w:spacing w:line="298" w:lineRule="exact"/>
        <w:ind w:left="5103"/>
      </w:pPr>
      <w:r w:rsidRPr="00C919D4">
        <w:t>Приложение</w:t>
      </w:r>
    </w:p>
    <w:p w:rsidR="00E0040A" w:rsidRPr="00C919D4" w:rsidRDefault="00E0040A" w:rsidP="00E0040A">
      <w:pPr>
        <w:shd w:val="clear" w:color="auto" w:fill="FFFFFF"/>
        <w:spacing w:line="298" w:lineRule="exact"/>
        <w:ind w:left="5103"/>
      </w:pPr>
    </w:p>
    <w:p w:rsidR="00E0040A" w:rsidRPr="00C919D4" w:rsidRDefault="00E0040A" w:rsidP="00E0040A">
      <w:pPr>
        <w:shd w:val="clear" w:color="auto" w:fill="FFFFFF"/>
        <w:spacing w:line="298" w:lineRule="exact"/>
        <w:ind w:left="5103"/>
      </w:pPr>
      <w:r w:rsidRPr="00C919D4">
        <w:t xml:space="preserve">УТВЕРЖДЕН </w:t>
      </w:r>
      <w:r w:rsidRPr="00C919D4">
        <w:br/>
      </w:r>
    </w:p>
    <w:p w:rsidR="00E0040A" w:rsidRPr="00C919D4" w:rsidRDefault="00E0040A" w:rsidP="00E0040A">
      <w:pPr>
        <w:shd w:val="clear" w:color="auto" w:fill="FFFFFF"/>
        <w:spacing w:line="298" w:lineRule="exact"/>
        <w:ind w:left="5103"/>
      </w:pPr>
      <w:r w:rsidRPr="00C919D4">
        <w:t xml:space="preserve">постановлением Правительства </w:t>
      </w:r>
    </w:p>
    <w:p w:rsidR="00E0040A" w:rsidRPr="00C919D4" w:rsidRDefault="00E0040A" w:rsidP="00E0040A">
      <w:pPr>
        <w:shd w:val="clear" w:color="auto" w:fill="FFFFFF"/>
        <w:spacing w:line="298" w:lineRule="exact"/>
        <w:ind w:left="5103"/>
      </w:pPr>
      <w:r w:rsidRPr="00C919D4">
        <w:t>Кировской области</w:t>
      </w:r>
    </w:p>
    <w:p w:rsidR="00E0040A" w:rsidRPr="00C919D4" w:rsidRDefault="00E0040A" w:rsidP="00E0040A">
      <w:pPr>
        <w:ind w:left="5103" w:right="566"/>
      </w:pPr>
      <w:r w:rsidRPr="00C919D4">
        <w:t xml:space="preserve">от </w:t>
      </w:r>
      <w:r w:rsidR="00AF5AEA">
        <w:t>14.07.2025</w:t>
      </w:r>
      <w:r w:rsidRPr="00C919D4">
        <w:t xml:space="preserve">    № </w:t>
      </w:r>
      <w:r w:rsidR="00AF5AEA">
        <w:t>366-П</w:t>
      </w:r>
    </w:p>
    <w:p w:rsidR="00E0040A" w:rsidRDefault="00E0040A" w:rsidP="00686C89">
      <w:pPr>
        <w:shd w:val="clear" w:color="auto" w:fill="FFFFFF"/>
        <w:spacing w:before="720"/>
        <w:ind w:right="-2"/>
        <w:jc w:val="center"/>
        <w:rPr>
          <w:b/>
          <w:bCs/>
          <w:spacing w:val="2"/>
        </w:rPr>
      </w:pPr>
      <w:r>
        <w:rPr>
          <w:b/>
          <w:bCs/>
          <w:spacing w:val="2"/>
        </w:rPr>
        <w:t>ПОРЯДОК</w:t>
      </w:r>
    </w:p>
    <w:p w:rsidR="00625B6F" w:rsidRPr="00195F69" w:rsidRDefault="00A464B2" w:rsidP="00686C89">
      <w:pPr>
        <w:shd w:val="clear" w:color="auto" w:fill="FFFFFF"/>
        <w:ind w:right="-2"/>
        <w:jc w:val="center"/>
        <w:rPr>
          <w:b/>
          <w:bCs/>
          <w:spacing w:val="2"/>
        </w:rPr>
      </w:pPr>
      <w:r w:rsidRPr="00195F69">
        <w:rPr>
          <w:b/>
          <w:bCs/>
          <w:spacing w:val="2"/>
        </w:rPr>
        <w:t xml:space="preserve">предоставления </w:t>
      </w:r>
      <w:r w:rsidR="00B64D46" w:rsidRPr="00195F69">
        <w:rPr>
          <w:b/>
          <w:bCs/>
          <w:spacing w:val="2"/>
        </w:rPr>
        <w:t xml:space="preserve">субсидии </w:t>
      </w:r>
      <w:r w:rsidR="00625B6F" w:rsidRPr="00195F69">
        <w:rPr>
          <w:b/>
          <w:bCs/>
          <w:spacing w:val="2"/>
        </w:rPr>
        <w:t>из областного бюджета</w:t>
      </w:r>
    </w:p>
    <w:p w:rsidR="00E0040A" w:rsidRPr="00195F69" w:rsidRDefault="00195F69" w:rsidP="00686C89">
      <w:pPr>
        <w:shd w:val="clear" w:color="auto" w:fill="FFFFFF"/>
        <w:ind w:right="-2"/>
        <w:jc w:val="center"/>
        <w:rPr>
          <w:b/>
          <w:bCs/>
          <w:spacing w:val="2"/>
        </w:rPr>
      </w:pPr>
      <w:r w:rsidRPr="00195F69">
        <w:rPr>
          <w:b/>
        </w:rPr>
        <w:t xml:space="preserve">ресурсоснабжающим организациям, учредителем которых </w:t>
      </w:r>
      <w:r w:rsidR="00686C89">
        <w:rPr>
          <w:b/>
        </w:rPr>
        <w:br/>
      </w:r>
      <w:bookmarkStart w:id="0" w:name="_GoBack"/>
      <w:bookmarkEnd w:id="0"/>
      <w:r w:rsidRPr="00195F69">
        <w:rPr>
          <w:b/>
        </w:rPr>
        <w:t>является Кировская область</w:t>
      </w:r>
      <w:r w:rsidR="003D586E">
        <w:rPr>
          <w:b/>
        </w:rPr>
        <w:t>,</w:t>
      </w:r>
      <w:r w:rsidRPr="00195F69">
        <w:rPr>
          <w:b/>
        </w:rPr>
        <w:t xml:space="preserve"> в 2025 году</w:t>
      </w:r>
    </w:p>
    <w:p w:rsidR="00E0040A" w:rsidRPr="00091470" w:rsidRDefault="00E0040A" w:rsidP="006324F7">
      <w:pPr>
        <w:shd w:val="clear" w:color="auto" w:fill="FFFFFF"/>
        <w:spacing w:line="360" w:lineRule="auto"/>
        <w:ind w:left="11"/>
        <w:jc w:val="center"/>
        <w:rPr>
          <w:b/>
          <w:bCs/>
          <w:spacing w:val="2"/>
        </w:rPr>
      </w:pPr>
    </w:p>
    <w:p w:rsidR="00E0040A" w:rsidRDefault="00E0040A" w:rsidP="003D586E">
      <w:pPr>
        <w:pStyle w:val="ConsPlusTitle"/>
        <w:numPr>
          <w:ilvl w:val="0"/>
          <w:numId w:val="23"/>
        </w:numPr>
        <w:ind w:hanging="361"/>
        <w:jc w:val="both"/>
        <w:outlineLvl w:val="1"/>
        <w:rPr>
          <w:rFonts w:ascii="Times New Roman" w:hAnsi="Times New Roman" w:cs="Times New Roman"/>
          <w:sz w:val="28"/>
          <w:szCs w:val="28"/>
        </w:rPr>
      </w:pPr>
      <w:r>
        <w:rPr>
          <w:rFonts w:ascii="Times New Roman" w:hAnsi="Times New Roman" w:cs="Times New Roman"/>
          <w:sz w:val="28"/>
          <w:szCs w:val="28"/>
        </w:rPr>
        <w:t>Общие положения</w:t>
      </w:r>
    </w:p>
    <w:p w:rsidR="00E0040A" w:rsidRPr="002312BC" w:rsidRDefault="00E0040A" w:rsidP="00695C80">
      <w:pPr>
        <w:pStyle w:val="ConsPlusTitle"/>
        <w:ind w:left="1069" w:firstLine="709"/>
        <w:jc w:val="both"/>
        <w:outlineLvl w:val="1"/>
        <w:rPr>
          <w:rFonts w:ascii="Times New Roman" w:hAnsi="Times New Roman" w:cs="Times New Roman"/>
          <w:b w:val="0"/>
          <w:sz w:val="28"/>
          <w:szCs w:val="28"/>
        </w:rPr>
      </w:pPr>
    </w:p>
    <w:p w:rsidR="00E0040A" w:rsidRPr="009D5058" w:rsidRDefault="006324F7" w:rsidP="00680AA0">
      <w:pPr>
        <w:pStyle w:val="af3"/>
        <w:numPr>
          <w:ilvl w:val="1"/>
          <w:numId w:val="23"/>
        </w:numPr>
        <w:shd w:val="clear" w:color="auto" w:fill="FFFFFF"/>
        <w:spacing w:line="360" w:lineRule="auto"/>
        <w:ind w:left="0" w:right="-2" w:firstLine="709"/>
        <w:jc w:val="both"/>
        <w:rPr>
          <w:bCs/>
          <w:spacing w:val="2"/>
        </w:rPr>
      </w:pPr>
      <w:r w:rsidRPr="00195F69">
        <w:t>Порядок</w:t>
      </w:r>
      <w:r w:rsidR="0098628B" w:rsidRPr="00195F69">
        <w:t xml:space="preserve"> </w:t>
      </w:r>
      <w:r w:rsidR="00A464B2" w:rsidRPr="00195F69">
        <w:t xml:space="preserve">предоставления </w:t>
      </w:r>
      <w:r w:rsidR="00B64D46" w:rsidRPr="00195F69">
        <w:t xml:space="preserve">субсидии </w:t>
      </w:r>
      <w:r w:rsidR="00625B6F" w:rsidRPr="00195F69">
        <w:t xml:space="preserve">из областного </w:t>
      </w:r>
      <w:r w:rsidR="00680AA0">
        <w:t xml:space="preserve">бюджета </w:t>
      </w:r>
      <w:r w:rsidR="00195F69" w:rsidRPr="00195F69">
        <w:t>ресурсоснабжающим организациям, учредителем которых является Кировская область</w:t>
      </w:r>
      <w:r w:rsidR="003D586E">
        <w:t>,</w:t>
      </w:r>
      <w:r w:rsidR="00195F69" w:rsidRPr="00195F69">
        <w:t xml:space="preserve"> в 2025 году</w:t>
      </w:r>
      <w:r w:rsidR="00BB0686" w:rsidRPr="00195F69">
        <w:t xml:space="preserve"> </w:t>
      </w:r>
      <w:r w:rsidR="00E0040A" w:rsidRPr="00195F69">
        <w:t>(далее − Порядок)</w:t>
      </w:r>
      <w:r w:rsidR="009B1775" w:rsidRPr="00195F69">
        <w:t xml:space="preserve"> устанавливае</w:t>
      </w:r>
      <w:r w:rsidR="00A464B2" w:rsidRPr="00195F69">
        <w:t>т цель</w:t>
      </w:r>
      <w:r w:rsidR="00E0040A" w:rsidRPr="00195F69">
        <w:t>, условия и порядок предоставления</w:t>
      </w:r>
      <w:r w:rsidR="00B64D46" w:rsidRPr="00195F69">
        <w:t xml:space="preserve"> субсидии </w:t>
      </w:r>
      <w:r w:rsidR="00101FF4" w:rsidRPr="00195F69">
        <w:t xml:space="preserve"> </w:t>
      </w:r>
      <w:r w:rsidR="00625B6F" w:rsidRPr="00195F69">
        <w:t xml:space="preserve">из областного бюджета </w:t>
      </w:r>
      <w:r w:rsidR="00195F69" w:rsidRPr="00195F69">
        <w:t xml:space="preserve">ресурсоснабжающим организациям, учредителем которых является Кировская область </w:t>
      </w:r>
      <w:r w:rsidR="003D586E" w:rsidRPr="00195F69">
        <w:t>(далее − субсидия)</w:t>
      </w:r>
      <w:r w:rsidR="007F5A00">
        <w:t xml:space="preserve"> в 2025 году</w:t>
      </w:r>
      <w:r w:rsidR="003D586E" w:rsidRPr="00195F69">
        <w:t>,</w:t>
      </w:r>
      <w:r w:rsidR="003D586E">
        <w:t xml:space="preserve"> </w:t>
      </w:r>
      <w:r w:rsidR="007F5A00">
        <w:t>порядок проведения отбора получателей субсидии</w:t>
      </w:r>
      <w:r w:rsidR="003D586E">
        <w:t>,</w:t>
      </w:r>
      <w:r w:rsidR="00E0040A" w:rsidRPr="00195F69">
        <w:t xml:space="preserve"> требования к от</w:t>
      </w:r>
      <w:r w:rsidR="00A464B2" w:rsidRPr="00195F69">
        <w:t>четности, а также к осущ</w:t>
      </w:r>
      <w:r w:rsidR="00422270" w:rsidRPr="00195F69">
        <w:t>ествлению контроля</w:t>
      </w:r>
      <w:r w:rsidR="00A464B2" w:rsidRPr="00195F69">
        <w:t xml:space="preserve">  </w:t>
      </w:r>
      <w:r w:rsidR="00B64D46" w:rsidRPr="00195F69">
        <w:t xml:space="preserve">за </w:t>
      </w:r>
      <w:r w:rsidR="00A464B2" w:rsidRPr="00195F69">
        <w:t>соблюдени</w:t>
      </w:r>
      <w:r w:rsidR="00B64D46" w:rsidRPr="00195F69">
        <w:t>ем</w:t>
      </w:r>
      <w:r w:rsidR="00E0040A" w:rsidRPr="00195F69">
        <w:t xml:space="preserve"> условий и</w:t>
      </w:r>
      <w:r w:rsidR="00A464B2" w:rsidRPr="00195F69">
        <w:t xml:space="preserve"> порядка предоставления субсидии</w:t>
      </w:r>
      <w:r w:rsidR="00E0040A" w:rsidRPr="00195F69">
        <w:t xml:space="preserve"> и ответственност</w:t>
      </w:r>
      <w:r w:rsidR="0098628B" w:rsidRPr="00195F69">
        <w:t>ь</w:t>
      </w:r>
      <w:r w:rsidR="00A464B2" w:rsidRPr="00195F69">
        <w:t xml:space="preserve"> </w:t>
      </w:r>
      <w:r w:rsidR="00E0040A" w:rsidRPr="00195F69">
        <w:t>за их нарушение.</w:t>
      </w:r>
    </w:p>
    <w:p w:rsidR="009D5058" w:rsidRPr="00607010" w:rsidRDefault="009D5058" w:rsidP="00680AA0">
      <w:pPr>
        <w:pStyle w:val="af3"/>
        <w:numPr>
          <w:ilvl w:val="1"/>
          <w:numId w:val="23"/>
        </w:numPr>
        <w:shd w:val="clear" w:color="auto" w:fill="FFFFFF"/>
        <w:spacing w:line="360" w:lineRule="auto"/>
        <w:ind w:left="0" w:right="-2" w:firstLine="709"/>
        <w:jc w:val="both"/>
        <w:rPr>
          <w:bCs/>
          <w:spacing w:val="2"/>
        </w:rPr>
      </w:pPr>
      <w:r w:rsidRPr="00607010">
        <w:t>Получателями субсидии являются ресурсоснабжающие организации, учредителем которых является Кировская область</w:t>
      </w:r>
      <w:r w:rsidR="003C1536">
        <w:t xml:space="preserve"> </w:t>
      </w:r>
      <w:r w:rsidR="003C1536">
        <w:rPr>
          <w:bCs/>
          <w:spacing w:val="2"/>
        </w:rPr>
        <w:t>(далее – организации</w:t>
      </w:r>
      <w:r w:rsidR="003C1536" w:rsidRPr="005B3A3E">
        <w:rPr>
          <w:bCs/>
          <w:spacing w:val="2"/>
        </w:rPr>
        <w:t>)</w:t>
      </w:r>
      <w:r w:rsidR="003C1536">
        <w:rPr>
          <w:bCs/>
          <w:spacing w:val="2"/>
        </w:rPr>
        <w:t>.</w:t>
      </w:r>
    </w:p>
    <w:p w:rsidR="004D4652" w:rsidRPr="005B3A3E" w:rsidRDefault="009D5058" w:rsidP="00695C80">
      <w:pPr>
        <w:tabs>
          <w:tab w:val="left" w:pos="7440"/>
        </w:tabs>
        <w:spacing w:line="360" w:lineRule="auto"/>
        <w:ind w:firstLine="709"/>
        <w:jc w:val="both"/>
      </w:pPr>
      <w:r>
        <w:t>1.3</w:t>
      </w:r>
      <w:r w:rsidR="004D4652" w:rsidRPr="005B3A3E">
        <w:t xml:space="preserve">. Субсидия предоставляется </w:t>
      </w:r>
      <w:r w:rsidR="003C1536">
        <w:t xml:space="preserve">организациям </w:t>
      </w:r>
      <w:r w:rsidR="004D4652" w:rsidRPr="005B3A3E">
        <w:t>в рамках реализации регионального проекта «</w:t>
      </w:r>
      <w:r w:rsidR="00506769" w:rsidRPr="005B3A3E">
        <w:t>Создание условий для бесперебойного предоставления бытовых и коммунальных услуг на территории Кировской области</w:t>
      </w:r>
      <w:r w:rsidR="004D4652" w:rsidRPr="005B3A3E">
        <w:t xml:space="preserve">» государственной программы Кировской области «Развитие жилищно-коммунального комплекса и повышение энергетической эффективности», утвержденной постановлением Правительства Кировской области от 11.01.2024 № 6-П «Об утверждении государственной программы </w:t>
      </w:r>
      <w:r w:rsidR="004D4652" w:rsidRPr="005B3A3E">
        <w:lastRenderedPageBreak/>
        <w:t>Кировской области «Развитие жилищно-коммунального комплекса и повышение энергетической эффективности».</w:t>
      </w:r>
    </w:p>
    <w:p w:rsidR="00E0040A" w:rsidRPr="005B3A3E" w:rsidRDefault="009D5058"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464B2" w:rsidRPr="005B3A3E">
        <w:rPr>
          <w:rFonts w:ascii="Times New Roman" w:hAnsi="Times New Roman" w:cs="Times New Roman"/>
          <w:sz w:val="28"/>
          <w:szCs w:val="28"/>
        </w:rPr>
        <w:t>. Предоставление субсидии</w:t>
      </w:r>
      <w:r w:rsidR="00E0040A" w:rsidRPr="005B3A3E">
        <w:rPr>
          <w:rFonts w:ascii="Times New Roman" w:hAnsi="Times New Roman" w:cs="Times New Roman"/>
          <w:sz w:val="28"/>
          <w:szCs w:val="28"/>
        </w:rPr>
        <w:t xml:space="preserve"> осуществляе</w:t>
      </w:r>
      <w:r w:rsidR="00101FF4" w:rsidRPr="005B3A3E">
        <w:rPr>
          <w:rFonts w:ascii="Times New Roman" w:hAnsi="Times New Roman" w:cs="Times New Roman"/>
          <w:sz w:val="28"/>
          <w:szCs w:val="28"/>
        </w:rPr>
        <w:t xml:space="preserve">тся министерством </w:t>
      </w:r>
      <w:r w:rsidR="00E0040A" w:rsidRPr="005B3A3E">
        <w:rPr>
          <w:rFonts w:ascii="Times New Roman" w:hAnsi="Times New Roman" w:cs="Times New Roman"/>
          <w:sz w:val="28"/>
          <w:szCs w:val="28"/>
        </w:rPr>
        <w:t xml:space="preserve">энергетики и жилищно-коммунального хозяйства Кировской области </w:t>
      </w:r>
      <w:r w:rsidR="00AF5AEA">
        <w:rPr>
          <w:rFonts w:ascii="Times New Roman" w:hAnsi="Times New Roman" w:cs="Times New Roman"/>
          <w:sz w:val="28"/>
          <w:szCs w:val="28"/>
        </w:rPr>
        <w:br/>
      </w:r>
      <w:r w:rsidR="00E0040A" w:rsidRPr="005B3A3E">
        <w:rPr>
          <w:rFonts w:ascii="Times New Roman" w:hAnsi="Times New Roman" w:cs="Times New Roman"/>
          <w:sz w:val="28"/>
          <w:szCs w:val="28"/>
        </w:rPr>
        <w:t xml:space="preserve">(далее − министерство) в пределах доведенных </w:t>
      </w:r>
      <w:r w:rsidR="005E19B8" w:rsidRPr="005B3A3E">
        <w:rPr>
          <w:rFonts w:ascii="Times New Roman" w:hAnsi="Times New Roman" w:cs="Times New Roman"/>
          <w:sz w:val="28"/>
          <w:szCs w:val="28"/>
        </w:rPr>
        <w:t>до министерства</w:t>
      </w:r>
      <w:r w:rsidR="00E0040A" w:rsidRPr="005B3A3E">
        <w:rPr>
          <w:rFonts w:ascii="Times New Roman" w:hAnsi="Times New Roman" w:cs="Times New Roman"/>
          <w:sz w:val="28"/>
          <w:szCs w:val="28"/>
        </w:rPr>
        <w:t xml:space="preserve"> лимитов бюджетных обязат</w:t>
      </w:r>
      <w:r w:rsidR="00C03896" w:rsidRPr="005B3A3E">
        <w:rPr>
          <w:rFonts w:ascii="Times New Roman" w:hAnsi="Times New Roman" w:cs="Times New Roman"/>
          <w:sz w:val="28"/>
          <w:szCs w:val="28"/>
        </w:rPr>
        <w:t>е</w:t>
      </w:r>
      <w:r w:rsidR="009B1775" w:rsidRPr="005B3A3E">
        <w:rPr>
          <w:rFonts w:ascii="Times New Roman" w:hAnsi="Times New Roman" w:cs="Times New Roman"/>
          <w:sz w:val="28"/>
          <w:szCs w:val="28"/>
        </w:rPr>
        <w:t>льств на предоставление субсидии</w:t>
      </w:r>
      <w:r w:rsidR="000A0676">
        <w:rPr>
          <w:rFonts w:ascii="Times New Roman" w:hAnsi="Times New Roman" w:cs="Times New Roman"/>
          <w:sz w:val="28"/>
          <w:szCs w:val="28"/>
        </w:rPr>
        <w:t xml:space="preserve"> на 2025</w:t>
      </w:r>
      <w:r w:rsidR="00C03896" w:rsidRPr="005B3A3E">
        <w:rPr>
          <w:rFonts w:ascii="Times New Roman" w:hAnsi="Times New Roman" w:cs="Times New Roman"/>
          <w:sz w:val="28"/>
          <w:szCs w:val="28"/>
        </w:rPr>
        <w:t xml:space="preserve"> год</w:t>
      </w:r>
      <w:r w:rsidR="00E0040A" w:rsidRPr="005B3A3E">
        <w:rPr>
          <w:rFonts w:ascii="Times New Roman" w:hAnsi="Times New Roman" w:cs="Times New Roman"/>
          <w:sz w:val="28"/>
          <w:szCs w:val="28"/>
        </w:rPr>
        <w:t>.</w:t>
      </w:r>
    </w:p>
    <w:p w:rsidR="000C4D0C" w:rsidRDefault="009D5058"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422270" w:rsidRPr="005B3A3E">
        <w:rPr>
          <w:rFonts w:ascii="Times New Roman" w:hAnsi="Times New Roman" w:cs="Times New Roman"/>
          <w:sz w:val="28"/>
          <w:szCs w:val="28"/>
        </w:rPr>
        <w:t xml:space="preserve">. Целью предоставления субсидии является </w:t>
      </w:r>
      <w:r w:rsidR="00613507">
        <w:rPr>
          <w:rFonts w:ascii="Times New Roman" w:hAnsi="Times New Roman" w:cs="Times New Roman"/>
          <w:sz w:val="28"/>
          <w:szCs w:val="28"/>
        </w:rPr>
        <w:t xml:space="preserve"> повышение качества подготовки объектов бытовой и коммунальной инфраструктуры к работе в осенне-зимний период. </w:t>
      </w:r>
    </w:p>
    <w:p w:rsidR="0045559F" w:rsidRDefault="009D5058" w:rsidP="0045559F">
      <w:pPr>
        <w:pStyle w:val="ConsPlusNormal"/>
        <w:spacing w:line="360" w:lineRule="auto"/>
        <w:ind w:firstLine="709"/>
        <w:jc w:val="both"/>
        <w:rPr>
          <w:rFonts w:ascii="Times New Roman" w:hAnsi="Times New Roman" w:cs="Times New Roman"/>
          <w:sz w:val="28"/>
          <w:szCs w:val="28"/>
        </w:rPr>
      </w:pPr>
      <w:r w:rsidRPr="0045559F">
        <w:rPr>
          <w:rFonts w:ascii="Times New Roman" w:hAnsi="Times New Roman" w:cs="Times New Roman"/>
          <w:sz w:val="28"/>
          <w:szCs w:val="28"/>
        </w:rPr>
        <w:t>1.6</w:t>
      </w:r>
      <w:r w:rsidR="00506769" w:rsidRPr="0045559F">
        <w:rPr>
          <w:rFonts w:ascii="Times New Roman" w:hAnsi="Times New Roman" w:cs="Times New Roman"/>
          <w:sz w:val="28"/>
          <w:szCs w:val="28"/>
        </w:rPr>
        <w:t>. Способом предоставления субсидии является возмещение</w:t>
      </w:r>
      <w:r w:rsidR="00A74C97">
        <w:rPr>
          <w:rFonts w:ascii="Times New Roman" w:hAnsi="Times New Roman" w:cs="Times New Roman"/>
          <w:sz w:val="28"/>
          <w:szCs w:val="28"/>
        </w:rPr>
        <w:t xml:space="preserve"> организациям затрат</w:t>
      </w:r>
      <w:r w:rsidR="00817659" w:rsidRPr="006B3BD0">
        <w:rPr>
          <w:rFonts w:ascii="Times New Roman" w:hAnsi="Times New Roman" w:cs="Times New Roman"/>
          <w:sz w:val="28"/>
          <w:szCs w:val="28"/>
        </w:rPr>
        <w:t>,</w:t>
      </w:r>
      <w:r w:rsidR="00D76253">
        <w:rPr>
          <w:rFonts w:ascii="Times New Roman" w:hAnsi="Times New Roman" w:cs="Times New Roman"/>
          <w:sz w:val="28"/>
          <w:szCs w:val="28"/>
        </w:rPr>
        <w:t xml:space="preserve"> предусмотренных пунктом 3.10 настоящего Порядка,</w:t>
      </w:r>
      <w:r w:rsidR="00817659" w:rsidRPr="006B3BD0">
        <w:rPr>
          <w:rFonts w:ascii="Times New Roman" w:hAnsi="Times New Roman" w:cs="Times New Roman"/>
          <w:sz w:val="28"/>
          <w:szCs w:val="28"/>
        </w:rPr>
        <w:t xml:space="preserve"> связанных </w:t>
      </w:r>
      <w:r w:rsidR="000C4D0C" w:rsidRPr="006B3BD0">
        <w:rPr>
          <w:rFonts w:ascii="Times New Roman" w:hAnsi="Times New Roman" w:cs="Times New Roman"/>
          <w:sz w:val="28"/>
          <w:szCs w:val="28"/>
        </w:rPr>
        <w:t>с</w:t>
      </w:r>
      <w:r w:rsidR="0045559F" w:rsidRPr="0045559F">
        <w:rPr>
          <w:rFonts w:ascii="Times New Roman" w:hAnsi="Times New Roman" w:cs="Times New Roman"/>
          <w:sz w:val="28"/>
          <w:szCs w:val="28"/>
        </w:rPr>
        <w:t xml:space="preserve"> </w:t>
      </w:r>
      <w:r w:rsidR="0045559F">
        <w:rPr>
          <w:rFonts w:ascii="Times New Roman" w:hAnsi="Times New Roman" w:cs="Times New Roman"/>
          <w:sz w:val="28"/>
          <w:szCs w:val="28"/>
        </w:rPr>
        <w:t>эксплуатацией</w:t>
      </w:r>
      <w:r w:rsidR="0045559F" w:rsidRPr="006B3BD0">
        <w:rPr>
          <w:rFonts w:ascii="Times New Roman" w:hAnsi="Times New Roman" w:cs="Times New Roman"/>
          <w:sz w:val="28"/>
          <w:szCs w:val="28"/>
        </w:rPr>
        <w:t xml:space="preserve"> опасного производственного объект</w:t>
      </w:r>
      <w:r w:rsidR="00D76253">
        <w:rPr>
          <w:rFonts w:ascii="Times New Roman" w:hAnsi="Times New Roman" w:cs="Times New Roman"/>
          <w:sz w:val="28"/>
          <w:szCs w:val="28"/>
        </w:rPr>
        <w:t xml:space="preserve">а «Газопровод-отвод п. </w:t>
      </w:r>
      <w:proofErr w:type="spellStart"/>
      <w:r w:rsidR="00D76253">
        <w:rPr>
          <w:rFonts w:ascii="Times New Roman" w:hAnsi="Times New Roman" w:cs="Times New Roman"/>
          <w:sz w:val="28"/>
          <w:szCs w:val="28"/>
        </w:rPr>
        <w:t>Кумены</w:t>
      </w:r>
      <w:proofErr w:type="spellEnd"/>
      <w:r w:rsidR="00D76253">
        <w:rPr>
          <w:rFonts w:ascii="Times New Roman" w:hAnsi="Times New Roman" w:cs="Times New Roman"/>
          <w:sz w:val="28"/>
          <w:szCs w:val="28"/>
        </w:rPr>
        <w:t xml:space="preserve"> –</w:t>
      </w:r>
      <w:r w:rsidR="00B33722">
        <w:rPr>
          <w:rFonts w:ascii="Times New Roman" w:hAnsi="Times New Roman" w:cs="Times New Roman"/>
          <w:sz w:val="28"/>
          <w:szCs w:val="28"/>
        </w:rPr>
        <w:t xml:space="preserve"> </w:t>
      </w:r>
      <w:r w:rsidR="0045559F" w:rsidRPr="006B3BD0">
        <w:rPr>
          <w:rFonts w:ascii="Times New Roman" w:hAnsi="Times New Roman" w:cs="Times New Roman"/>
          <w:sz w:val="28"/>
          <w:szCs w:val="28"/>
        </w:rPr>
        <w:t xml:space="preserve">п. </w:t>
      </w:r>
      <w:proofErr w:type="spellStart"/>
      <w:r w:rsidR="0045559F" w:rsidRPr="006B3BD0">
        <w:rPr>
          <w:rFonts w:ascii="Times New Roman" w:hAnsi="Times New Roman" w:cs="Times New Roman"/>
          <w:sz w:val="28"/>
          <w:szCs w:val="28"/>
        </w:rPr>
        <w:t>Нижнеивкино</w:t>
      </w:r>
      <w:proofErr w:type="spellEnd"/>
      <w:r w:rsidR="0045559F" w:rsidRPr="006B3BD0">
        <w:rPr>
          <w:rFonts w:ascii="Times New Roman" w:hAnsi="Times New Roman" w:cs="Times New Roman"/>
          <w:sz w:val="28"/>
          <w:szCs w:val="28"/>
        </w:rPr>
        <w:t xml:space="preserve"> – п. Мирный и ГРС в </w:t>
      </w:r>
      <w:r w:rsidR="00AF5AEA">
        <w:rPr>
          <w:rFonts w:ascii="Times New Roman" w:hAnsi="Times New Roman" w:cs="Times New Roman"/>
          <w:sz w:val="28"/>
          <w:szCs w:val="28"/>
        </w:rPr>
        <w:br/>
      </w:r>
      <w:r w:rsidR="0045559F" w:rsidRPr="006B3BD0">
        <w:rPr>
          <w:rFonts w:ascii="Times New Roman" w:hAnsi="Times New Roman" w:cs="Times New Roman"/>
          <w:sz w:val="28"/>
          <w:szCs w:val="28"/>
        </w:rPr>
        <w:t>п. Мирный» (</w:t>
      </w:r>
      <w:r w:rsidR="0045559F" w:rsidRPr="00D76253">
        <w:rPr>
          <w:rFonts w:ascii="Times New Roman" w:hAnsi="Times New Roman" w:cs="Times New Roman"/>
          <w:sz w:val="28"/>
          <w:szCs w:val="28"/>
        </w:rPr>
        <w:t>далее – объект)</w:t>
      </w:r>
      <w:bookmarkStart w:id="1" w:name="P69"/>
      <w:bookmarkEnd w:id="1"/>
      <w:r w:rsidR="0045559F" w:rsidRPr="00D76253">
        <w:rPr>
          <w:rFonts w:ascii="Times New Roman" w:hAnsi="Times New Roman" w:cs="Times New Roman"/>
          <w:sz w:val="28"/>
          <w:szCs w:val="28"/>
        </w:rPr>
        <w:t>.</w:t>
      </w:r>
    </w:p>
    <w:p w:rsidR="00B33722" w:rsidRDefault="009D5058" w:rsidP="00E34617">
      <w:pPr>
        <w:pStyle w:val="ConsPlusNormal"/>
        <w:spacing w:line="360" w:lineRule="auto"/>
        <w:ind w:firstLine="709"/>
        <w:jc w:val="both"/>
        <w:rPr>
          <w:rFonts w:ascii="Times New Roman" w:hAnsi="Times New Roman" w:cs="Times New Roman"/>
          <w:sz w:val="28"/>
          <w:szCs w:val="28"/>
        </w:rPr>
      </w:pPr>
      <w:r w:rsidRPr="0045559F">
        <w:rPr>
          <w:rFonts w:ascii="Times New Roman" w:hAnsi="Times New Roman" w:cs="Times New Roman"/>
          <w:sz w:val="28"/>
          <w:szCs w:val="28"/>
        </w:rPr>
        <w:t>1.7</w:t>
      </w:r>
      <w:r w:rsidR="00A464B2" w:rsidRPr="0045559F">
        <w:rPr>
          <w:rFonts w:ascii="Times New Roman" w:hAnsi="Times New Roman" w:cs="Times New Roman"/>
          <w:sz w:val="28"/>
          <w:szCs w:val="28"/>
        </w:rPr>
        <w:t xml:space="preserve">. </w:t>
      </w:r>
      <w:r w:rsidR="0053346F" w:rsidRPr="0045559F">
        <w:rPr>
          <w:rFonts w:ascii="Times New Roman" w:hAnsi="Times New Roman" w:cs="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в порядке, установленном Министерство</w:t>
      </w:r>
      <w:r w:rsidR="00B33722">
        <w:rPr>
          <w:rFonts w:ascii="Times New Roman" w:hAnsi="Times New Roman" w:cs="Times New Roman"/>
          <w:sz w:val="28"/>
          <w:szCs w:val="28"/>
        </w:rPr>
        <w:t>м финансов Российской Федерации</w:t>
      </w:r>
      <w:r w:rsidR="0053346F" w:rsidRPr="0045559F">
        <w:rPr>
          <w:rFonts w:ascii="Times New Roman" w:hAnsi="Times New Roman" w:cs="Times New Roman"/>
          <w:sz w:val="28"/>
          <w:szCs w:val="28"/>
        </w:rPr>
        <w:t>.</w:t>
      </w:r>
    </w:p>
    <w:p w:rsidR="00B33722" w:rsidRPr="0045559F" w:rsidRDefault="00B33722" w:rsidP="00B33722">
      <w:pPr>
        <w:pStyle w:val="ConsPlusNormal"/>
        <w:ind w:firstLine="709"/>
        <w:jc w:val="both"/>
        <w:rPr>
          <w:rFonts w:ascii="Times New Roman" w:hAnsi="Times New Roman" w:cs="Times New Roman"/>
          <w:sz w:val="28"/>
          <w:szCs w:val="28"/>
        </w:rPr>
      </w:pPr>
    </w:p>
    <w:p w:rsidR="00843E9E" w:rsidRPr="0045559F" w:rsidRDefault="00843E9E" w:rsidP="00B33722">
      <w:pPr>
        <w:pStyle w:val="ConsPlusTitle"/>
        <w:ind w:firstLine="709"/>
        <w:jc w:val="both"/>
        <w:outlineLvl w:val="1"/>
        <w:rPr>
          <w:rFonts w:ascii="Times New Roman" w:hAnsi="Times New Roman" w:cs="Times New Roman"/>
          <w:sz w:val="28"/>
          <w:szCs w:val="28"/>
        </w:rPr>
      </w:pPr>
      <w:r w:rsidRPr="0045559F">
        <w:rPr>
          <w:rFonts w:ascii="Times New Roman" w:hAnsi="Times New Roman" w:cs="Times New Roman"/>
          <w:sz w:val="28"/>
          <w:szCs w:val="28"/>
        </w:rPr>
        <w:t>2. Порядок проведения отбора получателей субсидии</w:t>
      </w:r>
    </w:p>
    <w:p w:rsidR="00843E9E" w:rsidRPr="0045559F" w:rsidRDefault="00843E9E" w:rsidP="00695C80">
      <w:pPr>
        <w:pStyle w:val="ConsPlusNormal"/>
        <w:ind w:firstLine="709"/>
        <w:jc w:val="both"/>
        <w:rPr>
          <w:rFonts w:ascii="Times New Roman" w:hAnsi="Times New Roman" w:cs="Times New Roman"/>
          <w:sz w:val="28"/>
          <w:szCs w:val="28"/>
        </w:rPr>
      </w:pPr>
    </w:p>
    <w:p w:rsidR="00843E9E" w:rsidRPr="00843E9E" w:rsidRDefault="00843E9E" w:rsidP="00695C80">
      <w:pPr>
        <w:pStyle w:val="ConsPlusNormal"/>
        <w:spacing w:line="360" w:lineRule="auto"/>
        <w:ind w:firstLine="709"/>
        <w:contextualSpacing/>
        <w:jc w:val="both"/>
        <w:rPr>
          <w:rFonts w:ascii="Times New Roman" w:hAnsi="Times New Roman" w:cs="Times New Roman"/>
          <w:sz w:val="28"/>
          <w:szCs w:val="28"/>
        </w:rPr>
      </w:pPr>
      <w:r w:rsidRPr="0045559F">
        <w:rPr>
          <w:rFonts w:ascii="Times New Roman" w:hAnsi="Times New Roman" w:cs="Times New Roman"/>
          <w:sz w:val="28"/>
          <w:szCs w:val="28"/>
        </w:rPr>
        <w:t>2.1. Отбор организаций для предоставления</w:t>
      </w:r>
      <w:r w:rsidR="002E6DA2">
        <w:rPr>
          <w:rFonts w:ascii="Times New Roman" w:hAnsi="Times New Roman" w:cs="Times New Roman"/>
          <w:sz w:val="28"/>
          <w:szCs w:val="28"/>
        </w:rPr>
        <w:t xml:space="preserve"> </w:t>
      </w:r>
      <w:r w:rsidRPr="00843E9E">
        <w:rPr>
          <w:rFonts w:ascii="Times New Roman" w:hAnsi="Times New Roman" w:cs="Times New Roman"/>
          <w:sz w:val="28"/>
          <w:szCs w:val="28"/>
        </w:rPr>
        <w:t xml:space="preserve">субсидии (далее </w:t>
      </w:r>
      <w:r w:rsidR="002321B2" w:rsidRPr="0045559F">
        <w:rPr>
          <w:rFonts w:ascii="Times New Roman" w:hAnsi="Times New Roman" w:cs="Times New Roman"/>
          <w:sz w:val="28"/>
          <w:szCs w:val="28"/>
        </w:rPr>
        <w:t xml:space="preserve">– </w:t>
      </w:r>
      <w:r w:rsidRPr="00843E9E">
        <w:rPr>
          <w:rFonts w:ascii="Times New Roman" w:hAnsi="Times New Roman" w:cs="Times New Roman"/>
          <w:sz w:val="28"/>
          <w:szCs w:val="28"/>
        </w:rPr>
        <w:t>отбор) осуществляется способом запроса предложений.</w:t>
      </w:r>
    </w:p>
    <w:p w:rsidR="00843E9E" w:rsidRPr="00843E9E" w:rsidRDefault="00843E9E" w:rsidP="00695C80">
      <w:pPr>
        <w:pStyle w:val="ConsPlusNormal"/>
        <w:spacing w:line="360" w:lineRule="auto"/>
        <w:ind w:firstLine="709"/>
        <w:contextualSpacing/>
        <w:jc w:val="both"/>
        <w:rPr>
          <w:rFonts w:ascii="Times New Roman" w:hAnsi="Times New Roman" w:cs="Times New Roman"/>
          <w:sz w:val="28"/>
          <w:szCs w:val="28"/>
        </w:rPr>
      </w:pPr>
      <w:r w:rsidRPr="00843E9E">
        <w:rPr>
          <w:rFonts w:ascii="Times New Roman" w:hAnsi="Times New Roman" w:cs="Times New Roman"/>
          <w:sz w:val="28"/>
          <w:szCs w:val="28"/>
        </w:rPr>
        <w:t>2.2. Отбор проводится в государственной интегрированной информационной системе упра</w:t>
      </w:r>
      <w:r>
        <w:rPr>
          <w:rFonts w:ascii="Times New Roman" w:hAnsi="Times New Roman" w:cs="Times New Roman"/>
          <w:sz w:val="28"/>
          <w:szCs w:val="28"/>
        </w:rPr>
        <w:t xml:space="preserve">вления общественными финансами «Электронный бюджет» (далее </w:t>
      </w:r>
      <w:r w:rsidR="002321B2" w:rsidRPr="0045559F">
        <w:rPr>
          <w:rFonts w:ascii="Times New Roman" w:hAnsi="Times New Roman" w:cs="Times New Roman"/>
          <w:sz w:val="28"/>
          <w:szCs w:val="28"/>
        </w:rPr>
        <w:t xml:space="preserve">– </w:t>
      </w:r>
      <w:r>
        <w:rPr>
          <w:rFonts w:ascii="Times New Roman" w:hAnsi="Times New Roman" w:cs="Times New Roman"/>
          <w:sz w:val="28"/>
          <w:szCs w:val="28"/>
        </w:rPr>
        <w:t>система «Электронный бюджет»</w:t>
      </w:r>
      <w:r w:rsidRPr="00843E9E">
        <w:rPr>
          <w:rFonts w:ascii="Times New Roman" w:hAnsi="Times New Roman" w:cs="Times New Roman"/>
          <w:sz w:val="28"/>
          <w:szCs w:val="28"/>
        </w:rPr>
        <w:t>).</w:t>
      </w:r>
    </w:p>
    <w:p w:rsidR="00843E9E" w:rsidRPr="00843E9E" w:rsidRDefault="00843E9E"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Доступ к системе «Электронный бюджет»</w:t>
      </w:r>
      <w:r w:rsidRPr="00843E9E">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Pr>
          <w:rFonts w:ascii="Times New Roman" w:hAnsi="Times New Roman" w:cs="Times New Roman"/>
          <w:sz w:val="28"/>
          <w:szCs w:val="28"/>
        </w:rPr>
        <w:t>«</w:t>
      </w:r>
      <w:r w:rsidRPr="00843E9E">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w:t>
      </w:r>
      <w:r w:rsidRPr="00843E9E">
        <w:rPr>
          <w:rFonts w:ascii="Times New Roman" w:hAnsi="Times New Roman" w:cs="Times New Roman"/>
          <w:sz w:val="28"/>
          <w:szCs w:val="28"/>
        </w:rPr>
        <w:lastRenderedPageBreak/>
        <w:t>информационных систем, используемых для предоставления государственных и муниципа</w:t>
      </w:r>
      <w:r>
        <w:rPr>
          <w:rFonts w:ascii="Times New Roman" w:hAnsi="Times New Roman" w:cs="Times New Roman"/>
          <w:sz w:val="28"/>
          <w:szCs w:val="28"/>
        </w:rPr>
        <w:t>льных услуг в электронной форме»</w:t>
      </w:r>
      <w:r w:rsidRPr="00843E9E">
        <w:rPr>
          <w:rFonts w:ascii="Times New Roman" w:hAnsi="Times New Roman" w:cs="Times New Roman"/>
          <w:sz w:val="28"/>
          <w:szCs w:val="28"/>
        </w:rPr>
        <w:t>.</w:t>
      </w:r>
    </w:p>
    <w:p w:rsidR="00843E9E" w:rsidRPr="00843E9E" w:rsidRDefault="00843E9E" w:rsidP="00695C80">
      <w:pPr>
        <w:pStyle w:val="ConsPlusNormal"/>
        <w:spacing w:line="360" w:lineRule="auto"/>
        <w:ind w:firstLine="709"/>
        <w:contextualSpacing/>
        <w:jc w:val="both"/>
        <w:rPr>
          <w:rFonts w:ascii="Times New Roman" w:hAnsi="Times New Roman" w:cs="Times New Roman"/>
          <w:sz w:val="28"/>
          <w:szCs w:val="28"/>
        </w:rPr>
      </w:pPr>
      <w:r w:rsidRPr="00843E9E">
        <w:rPr>
          <w:rFonts w:ascii="Times New Roman" w:hAnsi="Times New Roman" w:cs="Times New Roman"/>
          <w:sz w:val="28"/>
          <w:szCs w:val="28"/>
        </w:rPr>
        <w:t>2.3. Организатором отбора является министерство.</w:t>
      </w:r>
    </w:p>
    <w:p w:rsidR="00843E9E" w:rsidRPr="00843E9E" w:rsidRDefault="00843E9E"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843E9E">
        <w:rPr>
          <w:rFonts w:ascii="Times New Roman" w:hAnsi="Times New Roman" w:cs="Times New Roman"/>
          <w:sz w:val="28"/>
          <w:szCs w:val="28"/>
        </w:rPr>
        <w:t xml:space="preserve">. Организация </w:t>
      </w:r>
      <w:r>
        <w:rPr>
          <w:rFonts w:ascii="Times New Roman" w:hAnsi="Times New Roman" w:cs="Times New Roman"/>
          <w:sz w:val="28"/>
          <w:szCs w:val="28"/>
        </w:rPr>
        <w:t xml:space="preserve">− </w:t>
      </w:r>
      <w:r w:rsidRPr="00843E9E">
        <w:rPr>
          <w:rFonts w:ascii="Times New Roman" w:hAnsi="Times New Roman" w:cs="Times New Roman"/>
          <w:sz w:val="28"/>
          <w:szCs w:val="28"/>
        </w:rPr>
        <w:t xml:space="preserve">участник отбора (далее </w:t>
      </w:r>
      <w:r>
        <w:rPr>
          <w:rFonts w:ascii="Times New Roman" w:hAnsi="Times New Roman" w:cs="Times New Roman"/>
          <w:sz w:val="28"/>
          <w:szCs w:val="28"/>
        </w:rPr>
        <w:t xml:space="preserve">− </w:t>
      </w:r>
      <w:r w:rsidRPr="00843E9E">
        <w:rPr>
          <w:rFonts w:ascii="Times New Roman" w:hAnsi="Times New Roman" w:cs="Times New Roman"/>
          <w:sz w:val="28"/>
          <w:szCs w:val="28"/>
        </w:rPr>
        <w:t>участник отбора) по состоянию на дату рассмотрения заявки на участие в отборе</w:t>
      </w:r>
      <w:r w:rsidR="00634363">
        <w:rPr>
          <w:rFonts w:ascii="Times New Roman" w:hAnsi="Times New Roman" w:cs="Times New Roman"/>
          <w:sz w:val="28"/>
          <w:szCs w:val="28"/>
        </w:rPr>
        <w:t xml:space="preserve"> (далее – заявка)</w:t>
      </w:r>
      <w:r w:rsidRPr="00843E9E">
        <w:rPr>
          <w:rFonts w:ascii="Times New Roman" w:hAnsi="Times New Roman" w:cs="Times New Roman"/>
          <w:sz w:val="28"/>
          <w:szCs w:val="28"/>
        </w:rPr>
        <w:t xml:space="preserve"> должна соответствовать следующим требованиям:</w:t>
      </w:r>
    </w:p>
    <w:p w:rsidR="00843E9E" w:rsidRPr="00843E9E" w:rsidRDefault="002622E9"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43E9E" w:rsidRPr="00843E9E">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2321B2" w:rsidRPr="0045559F">
        <w:rPr>
          <w:rFonts w:ascii="Times New Roman" w:hAnsi="Times New Roman" w:cs="Times New Roman"/>
          <w:sz w:val="28"/>
          <w:szCs w:val="28"/>
        </w:rPr>
        <w:t xml:space="preserve">– </w:t>
      </w:r>
      <w:r w:rsidR="00843E9E" w:rsidRPr="00843E9E">
        <w:rPr>
          <w:rFonts w:ascii="Times New Roman" w:hAnsi="Times New Roman" w:cs="Times New Roman"/>
          <w:sz w:val="28"/>
          <w:szCs w:val="28"/>
        </w:rPr>
        <w:t>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843E9E" w:rsidRPr="00843E9E" w:rsidRDefault="002622E9"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43E9E" w:rsidRPr="00843E9E">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43E9E" w:rsidRPr="00843E9E" w:rsidRDefault="002622E9"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43E9E" w:rsidRPr="00843E9E">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43E9E" w:rsidRPr="002622E9" w:rsidRDefault="002622E9" w:rsidP="00C15F5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843E9E" w:rsidRPr="00843E9E">
        <w:rPr>
          <w:rFonts w:ascii="Times New Roman" w:hAnsi="Times New Roman" w:cs="Times New Roman"/>
          <w:sz w:val="28"/>
          <w:szCs w:val="28"/>
        </w:rPr>
        <w:t xml:space="preserve">.4. </w:t>
      </w:r>
      <w:r w:rsidR="00C15F58" w:rsidRPr="002622E9">
        <w:rPr>
          <w:rFonts w:ascii="Times New Roman" w:hAnsi="Times New Roman" w:cs="Times New Roman"/>
          <w:sz w:val="28"/>
          <w:szCs w:val="28"/>
        </w:rPr>
        <w:t xml:space="preserve">Участник отбора не является иностранным агентом в соответствии с Федеральным </w:t>
      </w:r>
      <w:hyperlink r:id="rId8">
        <w:r w:rsidR="00C15F58" w:rsidRPr="002622E9">
          <w:rPr>
            <w:rFonts w:ascii="Times New Roman" w:hAnsi="Times New Roman" w:cs="Times New Roman"/>
            <w:sz w:val="28"/>
            <w:szCs w:val="28"/>
          </w:rPr>
          <w:t>законом</w:t>
        </w:r>
      </w:hyperlink>
      <w:r w:rsidR="00C15F58" w:rsidRPr="002622E9">
        <w:rPr>
          <w:rFonts w:ascii="Times New Roman" w:hAnsi="Times New Roman" w:cs="Times New Roman"/>
          <w:sz w:val="28"/>
          <w:szCs w:val="28"/>
        </w:rPr>
        <w:t xml:space="preserve"> от 14.07.2022 </w:t>
      </w:r>
      <w:r w:rsidR="00C15F58">
        <w:rPr>
          <w:rFonts w:ascii="Times New Roman" w:hAnsi="Times New Roman" w:cs="Times New Roman"/>
          <w:sz w:val="28"/>
          <w:szCs w:val="28"/>
        </w:rPr>
        <w:t>№ 255-ФЗ «</w:t>
      </w:r>
      <w:r w:rsidR="00C15F58" w:rsidRPr="00843E9E">
        <w:rPr>
          <w:rFonts w:ascii="Times New Roman" w:hAnsi="Times New Roman" w:cs="Times New Roman"/>
          <w:sz w:val="28"/>
          <w:szCs w:val="28"/>
        </w:rPr>
        <w:t>О контроле за деятельностью лиц, наход</w:t>
      </w:r>
      <w:r w:rsidR="00C15F58">
        <w:rPr>
          <w:rFonts w:ascii="Times New Roman" w:hAnsi="Times New Roman" w:cs="Times New Roman"/>
          <w:sz w:val="28"/>
          <w:szCs w:val="28"/>
        </w:rPr>
        <w:t>ящихся под иностранным влиянием»</w:t>
      </w:r>
      <w:r w:rsidR="00C15F58" w:rsidRPr="00843E9E">
        <w:rPr>
          <w:rFonts w:ascii="Times New Roman" w:hAnsi="Times New Roman" w:cs="Times New Roman"/>
          <w:sz w:val="28"/>
          <w:szCs w:val="28"/>
        </w:rPr>
        <w:t>.</w:t>
      </w:r>
    </w:p>
    <w:p w:rsidR="00843E9E" w:rsidRPr="00843E9E" w:rsidRDefault="002622E9" w:rsidP="00C15F58">
      <w:pPr>
        <w:pStyle w:val="ConsPlusNormal"/>
        <w:spacing w:line="360" w:lineRule="auto"/>
        <w:ind w:firstLine="709"/>
        <w:jc w:val="both"/>
        <w:rPr>
          <w:rFonts w:ascii="Times New Roman" w:hAnsi="Times New Roman" w:cs="Times New Roman"/>
          <w:sz w:val="28"/>
          <w:szCs w:val="28"/>
        </w:rPr>
      </w:pPr>
      <w:r w:rsidRPr="002622E9">
        <w:rPr>
          <w:rFonts w:ascii="Times New Roman" w:hAnsi="Times New Roman" w:cs="Times New Roman"/>
          <w:sz w:val="28"/>
          <w:szCs w:val="28"/>
        </w:rPr>
        <w:t>2.4</w:t>
      </w:r>
      <w:r w:rsidR="00843E9E" w:rsidRPr="002622E9">
        <w:rPr>
          <w:rFonts w:ascii="Times New Roman" w:hAnsi="Times New Roman" w:cs="Times New Roman"/>
          <w:sz w:val="28"/>
          <w:szCs w:val="28"/>
        </w:rPr>
        <w:t xml:space="preserve">.5. </w:t>
      </w:r>
      <w:r w:rsidR="00C15F58" w:rsidRPr="00843E9E">
        <w:rPr>
          <w:rFonts w:ascii="Times New Roman" w:hAnsi="Times New Roman" w:cs="Times New Roman"/>
          <w:sz w:val="28"/>
          <w:szCs w:val="28"/>
        </w:rPr>
        <w:t xml:space="preserve">Участник отбора не является получателем средств из областного </w:t>
      </w:r>
      <w:r w:rsidR="00C15F58" w:rsidRPr="00843E9E">
        <w:rPr>
          <w:rFonts w:ascii="Times New Roman" w:hAnsi="Times New Roman" w:cs="Times New Roman"/>
          <w:sz w:val="28"/>
          <w:szCs w:val="28"/>
        </w:rPr>
        <w:lastRenderedPageBreak/>
        <w:t xml:space="preserve">бюджета на основании иных нормативных правовых актов Кировской области на цель, </w:t>
      </w:r>
      <w:r w:rsidR="00C15F58" w:rsidRPr="002622E9">
        <w:rPr>
          <w:rFonts w:ascii="Times New Roman" w:hAnsi="Times New Roman" w:cs="Times New Roman"/>
          <w:sz w:val="28"/>
          <w:szCs w:val="28"/>
        </w:rPr>
        <w:t>установленную</w:t>
      </w:r>
      <w:r w:rsidR="00C15F58">
        <w:rPr>
          <w:rFonts w:ascii="Times New Roman" w:hAnsi="Times New Roman" w:cs="Times New Roman"/>
          <w:sz w:val="28"/>
          <w:szCs w:val="28"/>
        </w:rPr>
        <w:t xml:space="preserve"> пунктом</w:t>
      </w:r>
      <w:r w:rsidR="00C15F58" w:rsidRPr="002622E9">
        <w:rPr>
          <w:rFonts w:ascii="Times New Roman" w:hAnsi="Times New Roman" w:cs="Times New Roman"/>
          <w:sz w:val="28"/>
          <w:szCs w:val="28"/>
        </w:rPr>
        <w:t xml:space="preserve"> </w:t>
      </w:r>
      <w:hyperlink w:anchor="P67">
        <w:r w:rsidR="00C15F58">
          <w:rPr>
            <w:rFonts w:ascii="Times New Roman" w:hAnsi="Times New Roman" w:cs="Times New Roman"/>
            <w:sz w:val="28"/>
            <w:szCs w:val="28"/>
          </w:rPr>
          <w:t>1.5</w:t>
        </w:r>
      </w:hyperlink>
      <w:r w:rsidR="00C15F58" w:rsidRPr="002622E9">
        <w:rPr>
          <w:rFonts w:ascii="Times New Roman" w:hAnsi="Times New Roman" w:cs="Times New Roman"/>
          <w:sz w:val="28"/>
          <w:szCs w:val="28"/>
        </w:rPr>
        <w:t xml:space="preserve"> настоящего Порядка.</w:t>
      </w:r>
    </w:p>
    <w:p w:rsidR="00843E9E" w:rsidRDefault="00B103A9" w:rsidP="00695C80">
      <w:pPr>
        <w:pStyle w:val="ConsPlusNormal"/>
        <w:spacing w:line="360" w:lineRule="auto"/>
        <w:ind w:firstLine="709"/>
        <w:jc w:val="both"/>
        <w:rPr>
          <w:rFonts w:ascii="Times New Roman" w:hAnsi="Times New Roman" w:cs="Times New Roman"/>
          <w:sz w:val="28"/>
          <w:szCs w:val="28"/>
        </w:rPr>
      </w:pPr>
      <w:bookmarkStart w:id="2" w:name="P88"/>
      <w:bookmarkEnd w:id="2"/>
      <w:r w:rsidRPr="00A84CE6">
        <w:rPr>
          <w:rFonts w:ascii="Times New Roman" w:hAnsi="Times New Roman" w:cs="Times New Roman"/>
          <w:sz w:val="28"/>
          <w:szCs w:val="28"/>
        </w:rPr>
        <w:t>2.5</w:t>
      </w:r>
      <w:r w:rsidR="00843E9E" w:rsidRPr="00A84CE6">
        <w:rPr>
          <w:rFonts w:ascii="Times New Roman" w:hAnsi="Times New Roman" w:cs="Times New Roman"/>
          <w:sz w:val="28"/>
          <w:szCs w:val="28"/>
        </w:rPr>
        <w:t>. Критериями отбора являются:</w:t>
      </w:r>
    </w:p>
    <w:p w:rsidR="00A74C97" w:rsidRDefault="00A74C97"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2.5.1. Участник отбора </w:t>
      </w:r>
      <w:r w:rsidR="00AF58B8">
        <w:rPr>
          <w:rFonts w:ascii="Times New Roman" w:hAnsi="Times New Roman" w:cs="Times New Roman"/>
          <w:sz w:val="28"/>
          <w:szCs w:val="28"/>
        </w:rPr>
        <w:t xml:space="preserve">осуществлял и (или) </w:t>
      </w:r>
      <w:r>
        <w:rPr>
          <w:rFonts w:ascii="Times New Roman" w:hAnsi="Times New Roman" w:cs="Times New Roman"/>
          <w:sz w:val="28"/>
          <w:szCs w:val="28"/>
        </w:rPr>
        <w:t>осуществляет эксплуатацию</w:t>
      </w:r>
      <w:r w:rsidRPr="006B3BD0">
        <w:rPr>
          <w:rFonts w:ascii="Times New Roman" w:hAnsi="Times New Roman" w:cs="Times New Roman"/>
          <w:sz w:val="28"/>
          <w:szCs w:val="28"/>
        </w:rPr>
        <w:t xml:space="preserve"> </w:t>
      </w:r>
      <w:r w:rsidR="0045559F">
        <w:rPr>
          <w:rFonts w:ascii="Times New Roman" w:hAnsi="Times New Roman" w:cs="Times New Roman"/>
          <w:sz w:val="28"/>
          <w:szCs w:val="28"/>
        </w:rPr>
        <w:t>объекта</w:t>
      </w:r>
      <w:r w:rsidR="00634363">
        <w:rPr>
          <w:rFonts w:ascii="Times New Roman" w:hAnsi="Times New Roman" w:cs="Times New Roman"/>
          <w:sz w:val="28"/>
          <w:szCs w:val="28"/>
        </w:rPr>
        <w:t>.</w:t>
      </w:r>
    </w:p>
    <w:p w:rsidR="00A74C97" w:rsidRDefault="00A74C97" w:rsidP="00695C80">
      <w:pPr>
        <w:pStyle w:val="ConsPlusNormal"/>
        <w:spacing w:line="360" w:lineRule="auto"/>
        <w:ind w:firstLine="709"/>
        <w:jc w:val="both"/>
        <w:rPr>
          <w:rFonts w:ascii="Times New Roman" w:hAnsi="Times New Roman" w:cs="Times New Roman"/>
          <w:sz w:val="28"/>
          <w:szCs w:val="28"/>
        </w:rPr>
      </w:pPr>
      <w:r w:rsidRPr="0045559F">
        <w:rPr>
          <w:rFonts w:ascii="Times New Roman" w:hAnsi="Times New Roman" w:cs="Times New Roman"/>
          <w:sz w:val="28"/>
          <w:szCs w:val="28"/>
        </w:rPr>
        <w:t>2.5.2. Участник отбора</w:t>
      </w:r>
      <w:r w:rsidR="00AF58B8" w:rsidRPr="0045559F">
        <w:rPr>
          <w:rFonts w:ascii="Times New Roman" w:hAnsi="Times New Roman" w:cs="Times New Roman"/>
          <w:sz w:val="28"/>
          <w:szCs w:val="28"/>
        </w:rPr>
        <w:t xml:space="preserve"> имеет</w:t>
      </w:r>
      <w:r w:rsidR="00AA2035">
        <w:rPr>
          <w:rFonts w:ascii="Times New Roman" w:hAnsi="Times New Roman" w:cs="Times New Roman"/>
          <w:sz w:val="28"/>
          <w:szCs w:val="28"/>
        </w:rPr>
        <w:t xml:space="preserve"> документально</w:t>
      </w:r>
      <w:r w:rsidR="00AF58B8" w:rsidRPr="0045559F">
        <w:rPr>
          <w:rFonts w:ascii="Times New Roman" w:hAnsi="Times New Roman" w:cs="Times New Roman"/>
          <w:sz w:val="28"/>
          <w:szCs w:val="28"/>
        </w:rPr>
        <w:t xml:space="preserve"> под</w:t>
      </w:r>
      <w:r w:rsidR="00AA2035">
        <w:rPr>
          <w:rFonts w:ascii="Times New Roman" w:hAnsi="Times New Roman" w:cs="Times New Roman"/>
          <w:sz w:val="28"/>
          <w:szCs w:val="28"/>
        </w:rPr>
        <w:t xml:space="preserve">твержденные </w:t>
      </w:r>
      <w:r w:rsidR="00AF58B8" w:rsidRPr="0045559F">
        <w:rPr>
          <w:rFonts w:ascii="Times New Roman" w:hAnsi="Times New Roman" w:cs="Times New Roman"/>
          <w:sz w:val="28"/>
          <w:szCs w:val="28"/>
        </w:rPr>
        <w:t xml:space="preserve"> затраты, связа</w:t>
      </w:r>
      <w:r w:rsidR="0045559F" w:rsidRPr="0045559F">
        <w:rPr>
          <w:rFonts w:ascii="Times New Roman" w:hAnsi="Times New Roman" w:cs="Times New Roman"/>
          <w:sz w:val="28"/>
          <w:szCs w:val="28"/>
        </w:rPr>
        <w:t>нные с</w:t>
      </w:r>
      <w:r w:rsidR="0045559F">
        <w:rPr>
          <w:rFonts w:ascii="Times New Roman" w:hAnsi="Times New Roman" w:cs="Times New Roman"/>
          <w:sz w:val="28"/>
          <w:szCs w:val="28"/>
        </w:rPr>
        <w:t xml:space="preserve"> эксплуатацией объекта за период </w:t>
      </w:r>
      <w:r w:rsidR="00930679">
        <w:rPr>
          <w:rFonts w:ascii="Times New Roman" w:hAnsi="Times New Roman" w:cs="Times New Roman"/>
          <w:sz w:val="28"/>
          <w:szCs w:val="28"/>
        </w:rPr>
        <w:t>02.03.2021 – 22.04.2023.</w:t>
      </w:r>
    </w:p>
    <w:p w:rsidR="00413457" w:rsidRPr="004777A6" w:rsidRDefault="00A84CE6" w:rsidP="00695C8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413457" w:rsidRPr="004777A6">
        <w:rPr>
          <w:rFonts w:ascii="Times New Roman" w:hAnsi="Times New Roman" w:cs="Times New Roman"/>
          <w:sz w:val="28"/>
          <w:szCs w:val="28"/>
        </w:rPr>
        <w:t>. Объявление о проведении отбора размещ</w:t>
      </w:r>
      <w:r w:rsidR="004777A6">
        <w:rPr>
          <w:rFonts w:ascii="Times New Roman" w:hAnsi="Times New Roman" w:cs="Times New Roman"/>
          <w:sz w:val="28"/>
          <w:szCs w:val="28"/>
        </w:rPr>
        <w:t>ается министерством в системе «Электронный бюджет»</w:t>
      </w:r>
      <w:r w:rsidR="00413457" w:rsidRPr="004777A6">
        <w:rPr>
          <w:rFonts w:ascii="Times New Roman" w:hAnsi="Times New Roman" w:cs="Times New Roman"/>
          <w:sz w:val="28"/>
          <w:szCs w:val="28"/>
        </w:rPr>
        <w:t xml:space="preserve"> не позднее чем за один рабочий день до начала приема заявок и включает в себя:</w:t>
      </w:r>
    </w:p>
    <w:p w:rsidR="0053346F"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дату размещения объявления о прове</w:t>
      </w:r>
      <w:r w:rsidR="0053346F" w:rsidRPr="004777A6">
        <w:rPr>
          <w:rFonts w:ascii="Times New Roman" w:hAnsi="Times New Roman" w:cs="Times New Roman"/>
          <w:sz w:val="28"/>
          <w:szCs w:val="28"/>
        </w:rPr>
        <w:t>дении отбора на едином портале;</w:t>
      </w:r>
    </w:p>
    <w:p w:rsidR="00413457" w:rsidRPr="004777A6" w:rsidRDefault="0053346F"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с</w:t>
      </w:r>
      <w:r w:rsidR="00413457" w:rsidRPr="004777A6">
        <w:rPr>
          <w:rFonts w:ascii="Times New Roman" w:hAnsi="Times New Roman" w:cs="Times New Roman"/>
          <w:sz w:val="28"/>
          <w:szCs w:val="28"/>
        </w:rPr>
        <w:t>роки проведения отбора;</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дату начала подачи и дату окончания п</w:t>
      </w:r>
      <w:r w:rsidR="00680D7C">
        <w:rPr>
          <w:rFonts w:ascii="Times New Roman" w:hAnsi="Times New Roman" w:cs="Times New Roman"/>
          <w:sz w:val="28"/>
          <w:szCs w:val="28"/>
        </w:rPr>
        <w:t>риема заявок</w:t>
      </w:r>
      <w:r w:rsidRPr="004777A6">
        <w:rPr>
          <w:rFonts w:ascii="Times New Roman" w:hAnsi="Times New Roman" w:cs="Times New Roman"/>
          <w:sz w:val="28"/>
          <w:szCs w:val="28"/>
        </w:rPr>
        <w:t>, кото</w:t>
      </w:r>
      <w:r w:rsidR="00634363">
        <w:rPr>
          <w:rFonts w:ascii="Times New Roman" w:hAnsi="Times New Roman" w:cs="Times New Roman"/>
          <w:sz w:val="28"/>
          <w:szCs w:val="28"/>
        </w:rPr>
        <w:t>рая не может быть ранее пятого</w:t>
      </w:r>
      <w:r w:rsidRPr="004777A6">
        <w:rPr>
          <w:rFonts w:ascii="Times New Roman" w:hAnsi="Times New Roman" w:cs="Times New Roman"/>
          <w:sz w:val="28"/>
          <w:szCs w:val="28"/>
        </w:rPr>
        <w:t xml:space="preserve"> календарного дня, следующего за днем размещения объявления о проведении отбора;</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результат предоставления субсидии;</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доменное имя и (или) указатели страниц государственной</w:t>
      </w:r>
      <w:r w:rsidR="003D47C2">
        <w:rPr>
          <w:rFonts w:ascii="Times New Roman" w:hAnsi="Times New Roman" w:cs="Times New Roman"/>
          <w:sz w:val="28"/>
          <w:szCs w:val="28"/>
        </w:rPr>
        <w:t xml:space="preserve"> информационной системы в </w:t>
      </w:r>
      <w:r w:rsidR="001D2165">
        <w:rPr>
          <w:rFonts w:ascii="Times New Roman" w:hAnsi="Times New Roman" w:cs="Times New Roman"/>
          <w:sz w:val="28"/>
          <w:szCs w:val="28"/>
        </w:rPr>
        <w:t xml:space="preserve">информационно-телекоммуникационной </w:t>
      </w:r>
      <w:r w:rsidR="003D47C2">
        <w:rPr>
          <w:rFonts w:ascii="Times New Roman" w:hAnsi="Times New Roman" w:cs="Times New Roman"/>
          <w:sz w:val="28"/>
          <w:szCs w:val="28"/>
        </w:rPr>
        <w:t>сети «Интернет»</w:t>
      </w:r>
      <w:r w:rsidRPr="004777A6">
        <w:rPr>
          <w:rFonts w:ascii="Times New Roman" w:hAnsi="Times New Roman" w:cs="Times New Roman"/>
          <w:sz w:val="28"/>
          <w:szCs w:val="28"/>
        </w:rPr>
        <w:t>;</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 xml:space="preserve">требования к участникам отбора и перечень документов, представляемых участниками отбора для подтверждения соответствия </w:t>
      </w:r>
      <w:r w:rsidR="002321B2">
        <w:rPr>
          <w:rFonts w:ascii="Times New Roman" w:hAnsi="Times New Roman" w:cs="Times New Roman"/>
          <w:sz w:val="28"/>
          <w:szCs w:val="28"/>
        </w:rPr>
        <w:t xml:space="preserve">участников отбора </w:t>
      </w:r>
      <w:r w:rsidRPr="004777A6">
        <w:rPr>
          <w:rFonts w:ascii="Times New Roman" w:hAnsi="Times New Roman" w:cs="Times New Roman"/>
          <w:sz w:val="28"/>
          <w:szCs w:val="28"/>
        </w:rPr>
        <w:t xml:space="preserve">требованиям, </w:t>
      </w:r>
      <w:r w:rsidRPr="00A84CE6">
        <w:rPr>
          <w:rFonts w:ascii="Times New Roman" w:hAnsi="Times New Roman" w:cs="Times New Roman"/>
          <w:sz w:val="28"/>
          <w:szCs w:val="28"/>
        </w:rPr>
        <w:t xml:space="preserve">установленным </w:t>
      </w:r>
      <w:hyperlink w:anchor="P88">
        <w:r w:rsidR="004777A6" w:rsidRPr="00A84CE6">
          <w:rPr>
            <w:rFonts w:ascii="Times New Roman" w:hAnsi="Times New Roman" w:cs="Times New Roman"/>
            <w:sz w:val="28"/>
            <w:szCs w:val="28"/>
          </w:rPr>
          <w:t>пунктом</w:t>
        </w:r>
      </w:hyperlink>
      <w:r w:rsidR="004777A6" w:rsidRPr="00A84CE6">
        <w:rPr>
          <w:rFonts w:ascii="Times New Roman" w:hAnsi="Times New Roman" w:cs="Times New Roman"/>
          <w:sz w:val="28"/>
          <w:szCs w:val="28"/>
        </w:rPr>
        <w:t xml:space="preserve"> 2.4 </w:t>
      </w:r>
      <w:r w:rsidRPr="00A84CE6">
        <w:rPr>
          <w:rFonts w:ascii="Times New Roman" w:hAnsi="Times New Roman" w:cs="Times New Roman"/>
          <w:sz w:val="28"/>
          <w:szCs w:val="28"/>
        </w:rPr>
        <w:t>настоящего Порядка</w:t>
      </w:r>
      <w:r w:rsidRPr="004777A6">
        <w:rPr>
          <w:rFonts w:ascii="Times New Roman" w:hAnsi="Times New Roman" w:cs="Times New Roman"/>
          <w:sz w:val="28"/>
          <w:szCs w:val="28"/>
        </w:rPr>
        <w:t>;</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критерии отбора;</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 xml:space="preserve">порядок отзыва участниками отбора заявок, порядок их возврата, определяющий в том числе основания для возврата заявок, порядок внесения </w:t>
      </w:r>
      <w:r w:rsidRPr="004777A6">
        <w:rPr>
          <w:rFonts w:ascii="Times New Roman" w:hAnsi="Times New Roman" w:cs="Times New Roman"/>
          <w:sz w:val="28"/>
          <w:szCs w:val="28"/>
        </w:rPr>
        <w:lastRenderedPageBreak/>
        <w:t>изменений в заявки;</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правила рассмотрения и оценки заявок;</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порядок возврата заявок на доработку;</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порядок отклонения заявок, а также информацию об основаниях их отклонения;</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объем распределяемой субсидии в рамках отбора, порядок расчета размера субсидии;</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сро</w:t>
      </w:r>
      <w:r w:rsidR="00E84771">
        <w:rPr>
          <w:rFonts w:ascii="Times New Roman" w:hAnsi="Times New Roman" w:cs="Times New Roman"/>
          <w:sz w:val="28"/>
          <w:szCs w:val="28"/>
        </w:rPr>
        <w:t>к, в течение которого победитель отбора должен</w:t>
      </w:r>
      <w:r w:rsidRPr="004777A6">
        <w:rPr>
          <w:rFonts w:ascii="Times New Roman" w:hAnsi="Times New Roman" w:cs="Times New Roman"/>
          <w:sz w:val="28"/>
          <w:szCs w:val="28"/>
        </w:rPr>
        <w:t xml:space="preserve"> подписать соглашение о предоставлении субсидии из областного бюджета (далее </w:t>
      </w:r>
      <w:r w:rsidR="002321B2" w:rsidRPr="0045559F">
        <w:rPr>
          <w:rFonts w:ascii="Times New Roman" w:hAnsi="Times New Roman" w:cs="Times New Roman"/>
          <w:sz w:val="28"/>
          <w:szCs w:val="28"/>
        </w:rPr>
        <w:t xml:space="preserve">– </w:t>
      </w:r>
      <w:r w:rsidRPr="004777A6">
        <w:rPr>
          <w:rFonts w:ascii="Times New Roman" w:hAnsi="Times New Roman" w:cs="Times New Roman"/>
          <w:sz w:val="28"/>
          <w:szCs w:val="28"/>
        </w:rPr>
        <w:t>соглашение);</w:t>
      </w:r>
    </w:p>
    <w:p w:rsidR="00413457" w:rsidRPr="004777A6"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условия пр</w:t>
      </w:r>
      <w:r w:rsidR="00ED13ED">
        <w:rPr>
          <w:rFonts w:ascii="Times New Roman" w:hAnsi="Times New Roman" w:cs="Times New Roman"/>
          <w:sz w:val="28"/>
          <w:szCs w:val="28"/>
        </w:rPr>
        <w:t>изнания победителя</w:t>
      </w:r>
      <w:r w:rsidRPr="004777A6">
        <w:rPr>
          <w:rFonts w:ascii="Times New Roman" w:hAnsi="Times New Roman" w:cs="Times New Roman"/>
          <w:sz w:val="28"/>
          <w:szCs w:val="28"/>
        </w:rPr>
        <w:t xml:space="preserve"> отбора уклонившимся от заключения соглашения;</w:t>
      </w:r>
    </w:p>
    <w:p w:rsidR="00413457" w:rsidRDefault="00413457" w:rsidP="00695C80">
      <w:pPr>
        <w:pStyle w:val="ConsPlusNormal"/>
        <w:spacing w:line="360" w:lineRule="auto"/>
        <w:ind w:firstLine="709"/>
        <w:contextualSpacing/>
        <w:jc w:val="both"/>
        <w:rPr>
          <w:rFonts w:ascii="Times New Roman" w:hAnsi="Times New Roman" w:cs="Times New Roman"/>
          <w:sz w:val="28"/>
          <w:szCs w:val="28"/>
        </w:rPr>
      </w:pPr>
      <w:r w:rsidRPr="004777A6">
        <w:rPr>
          <w:rFonts w:ascii="Times New Roman" w:hAnsi="Times New Roman" w:cs="Times New Roman"/>
          <w:sz w:val="28"/>
          <w:szCs w:val="28"/>
        </w:rPr>
        <w:t>срок размещения протокола подведения итогов отбора (документа об итогах проведения отбора) на едином портале, который не может быть позднее одного рабочего дня, следующего за днем определения победителя отбора.</w:t>
      </w:r>
    </w:p>
    <w:p w:rsidR="009C042B" w:rsidRPr="009C042B" w:rsidRDefault="00B90384" w:rsidP="00680D7C">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9C042B" w:rsidRPr="009C042B">
        <w:rPr>
          <w:rFonts w:ascii="Times New Roman" w:hAnsi="Times New Roman" w:cs="Times New Roman"/>
          <w:sz w:val="28"/>
          <w:szCs w:val="28"/>
        </w:rPr>
        <w:t>. Министерство в срок не позднее наступления даты окончания приема заявок, указанной в объявлении</w:t>
      </w:r>
      <w:r w:rsidR="00B565A2">
        <w:rPr>
          <w:rFonts w:ascii="Times New Roman" w:hAnsi="Times New Roman" w:cs="Times New Roman"/>
          <w:sz w:val="28"/>
          <w:szCs w:val="28"/>
        </w:rPr>
        <w:t xml:space="preserve"> о проведении отбора</w:t>
      </w:r>
      <w:r w:rsidR="009C042B" w:rsidRPr="009C042B">
        <w:rPr>
          <w:rFonts w:ascii="Times New Roman" w:hAnsi="Times New Roman" w:cs="Times New Roman"/>
          <w:sz w:val="28"/>
          <w:szCs w:val="28"/>
        </w:rPr>
        <w:t xml:space="preserve">, может внести изменения в </w:t>
      </w:r>
      <w:r w:rsidR="00680D7C">
        <w:rPr>
          <w:rFonts w:ascii="Times New Roman" w:hAnsi="Times New Roman" w:cs="Times New Roman"/>
          <w:sz w:val="28"/>
          <w:szCs w:val="28"/>
        </w:rPr>
        <w:t xml:space="preserve">такое </w:t>
      </w:r>
      <w:r w:rsidR="009C042B" w:rsidRPr="009C042B">
        <w:rPr>
          <w:rFonts w:ascii="Times New Roman" w:hAnsi="Times New Roman" w:cs="Times New Roman"/>
          <w:sz w:val="28"/>
          <w:szCs w:val="28"/>
        </w:rPr>
        <w:t>объявление с соблюдением следующих условий:</w:t>
      </w:r>
    </w:p>
    <w:p w:rsidR="009C042B" w:rsidRPr="009C042B" w:rsidRDefault="009C042B" w:rsidP="00680D7C">
      <w:pPr>
        <w:pStyle w:val="ConsPlusNormal"/>
        <w:spacing w:line="360" w:lineRule="auto"/>
        <w:ind w:firstLine="708"/>
        <w:jc w:val="both"/>
        <w:rPr>
          <w:rFonts w:ascii="Times New Roman" w:hAnsi="Times New Roman" w:cs="Times New Roman"/>
          <w:sz w:val="28"/>
          <w:szCs w:val="28"/>
        </w:rPr>
      </w:pPr>
      <w:r w:rsidRPr="009C042B">
        <w:rPr>
          <w:rFonts w:ascii="Times New Roman" w:hAnsi="Times New Roman" w:cs="Times New Roman"/>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9C042B" w:rsidRPr="009C042B" w:rsidRDefault="009C042B" w:rsidP="00680D7C">
      <w:pPr>
        <w:pStyle w:val="ConsPlusNormal"/>
        <w:spacing w:line="360" w:lineRule="auto"/>
        <w:ind w:firstLine="708"/>
        <w:jc w:val="both"/>
        <w:rPr>
          <w:rFonts w:ascii="Times New Roman" w:hAnsi="Times New Roman" w:cs="Times New Roman"/>
          <w:sz w:val="28"/>
          <w:szCs w:val="28"/>
        </w:rPr>
      </w:pPr>
      <w:r w:rsidRPr="009C042B">
        <w:rPr>
          <w:rFonts w:ascii="Times New Roman" w:hAnsi="Times New Roman" w:cs="Times New Roman"/>
          <w:sz w:val="28"/>
          <w:szCs w:val="28"/>
        </w:rPr>
        <w:t>в случае внесения изменений в объявление</w:t>
      </w:r>
      <w:r w:rsidR="00B565A2">
        <w:rPr>
          <w:rFonts w:ascii="Times New Roman" w:hAnsi="Times New Roman" w:cs="Times New Roman"/>
          <w:sz w:val="28"/>
          <w:szCs w:val="28"/>
        </w:rPr>
        <w:t xml:space="preserve"> о проведении отбора</w:t>
      </w:r>
      <w:r w:rsidRPr="009C042B">
        <w:rPr>
          <w:rFonts w:ascii="Times New Roman" w:hAnsi="Times New Roman" w:cs="Times New Roman"/>
          <w:sz w:val="28"/>
          <w:szCs w:val="28"/>
        </w:rPr>
        <w:t xml:space="preserve"> после наступления даты начала приема заявок в </w:t>
      </w:r>
      <w:r w:rsidR="00680D7C">
        <w:rPr>
          <w:rFonts w:ascii="Times New Roman" w:hAnsi="Times New Roman" w:cs="Times New Roman"/>
          <w:sz w:val="28"/>
          <w:szCs w:val="28"/>
        </w:rPr>
        <w:t xml:space="preserve">такое </w:t>
      </w:r>
      <w:r w:rsidRPr="009C042B">
        <w:rPr>
          <w:rFonts w:ascii="Times New Roman" w:hAnsi="Times New Roman" w:cs="Times New Roman"/>
          <w:sz w:val="28"/>
          <w:szCs w:val="28"/>
        </w:rPr>
        <w:t>объявление включается положение, предусматривающее право участников отбора внести изменения в заявки;</w:t>
      </w:r>
    </w:p>
    <w:p w:rsidR="009C042B" w:rsidRPr="009C042B" w:rsidRDefault="009C042B" w:rsidP="00680D7C">
      <w:pPr>
        <w:pStyle w:val="ConsPlusNormal"/>
        <w:spacing w:line="360" w:lineRule="auto"/>
        <w:ind w:firstLine="708"/>
        <w:jc w:val="both"/>
        <w:rPr>
          <w:rFonts w:ascii="Times New Roman" w:hAnsi="Times New Roman" w:cs="Times New Roman"/>
          <w:sz w:val="28"/>
          <w:szCs w:val="28"/>
        </w:rPr>
      </w:pPr>
      <w:r w:rsidRPr="009C042B">
        <w:rPr>
          <w:rFonts w:ascii="Times New Roman" w:hAnsi="Times New Roman" w:cs="Times New Roman"/>
          <w:sz w:val="28"/>
          <w:szCs w:val="28"/>
        </w:rPr>
        <w:lastRenderedPageBreak/>
        <w:t>участники отбора, подавшие заявки, уведомляются о внесении изменений в объявление</w:t>
      </w:r>
      <w:r w:rsidR="00B565A2">
        <w:rPr>
          <w:rFonts w:ascii="Times New Roman" w:hAnsi="Times New Roman" w:cs="Times New Roman"/>
          <w:sz w:val="28"/>
          <w:szCs w:val="28"/>
        </w:rPr>
        <w:t xml:space="preserve"> о проведении отбора</w:t>
      </w:r>
      <w:r w:rsidRPr="009C042B">
        <w:rPr>
          <w:rFonts w:ascii="Times New Roman" w:hAnsi="Times New Roman" w:cs="Times New Roman"/>
          <w:sz w:val="28"/>
          <w:szCs w:val="28"/>
        </w:rPr>
        <w:t xml:space="preserve"> не позднее дня, следующего за днем внесения изменений в </w:t>
      </w:r>
      <w:r w:rsidR="00B565A2">
        <w:rPr>
          <w:rFonts w:ascii="Times New Roman" w:hAnsi="Times New Roman" w:cs="Times New Roman"/>
          <w:sz w:val="28"/>
          <w:szCs w:val="28"/>
        </w:rPr>
        <w:t xml:space="preserve">такое </w:t>
      </w:r>
      <w:r w:rsidRPr="009C042B">
        <w:rPr>
          <w:rFonts w:ascii="Times New Roman" w:hAnsi="Times New Roman" w:cs="Times New Roman"/>
          <w:sz w:val="28"/>
          <w:szCs w:val="28"/>
        </w:rPr>
        <w:t>объявл</w:t>
      </w:r>
      <w:r w:rsidR="0011764E">
        <w:rPr>
          <w:rFonts w:ascii="Times New Roman" w:hAnsi="Times New Roman" w:cs="Times New Roman"/>
          <w:sz w:val="28"/>
          <w:szCs w:val="28"/>
        </w:rPr>
        <w:t>ение, с использованием системы «Электронный бюджет»</w:t>
      </w:r>
      <w:r w:rsidRPr="009C042B">
        <w:rPr>
          <w:rFonts w:ascii="Times New Roman" w:hAnsi="Times New Roman" w:cs="Times New Roman"/>
          <w:sz w:val="28"/>
          <w:szCs w:val="28"/>
        </w:rPr>
        <w:t>;</w:t>
      </w:r>
    </w:p>
    <w:p w:rsidR="009C042B" w:rsidRPr="004777A6" w:rsidRDefault="009C042B" w:rsidP="00680D7C">
      <w:pPr>
        <w:pStyle w:val="ConsPlusNormal"/>
        <w:spacing w:line="360" w:lineRule="auto"/>
        <w:ind w:firstLine="708"/>
        <w:jc w:val="both"/>
        <w:rPr>
          <w:rFonts w:ascii="Times New Roman" w:hAnsi="Times New Roman" w:cs="Times New Roman"/>
          <w:sz w:val="28"/>
          <w:szCs w:val="28"/>
        </w:rPr>
      </w:pPr>
      <w:r w:rsidRPr="009C042B">
        <w:rPr>
          <w:rFonts w:ascii="Times New Roman" w:hAnsi="Times New Roman" w:cs="Times New Roman"/>
          <w:sz w:val="28"/>
          <w:szCs w:val="28"/>
        </w:rPr>
        <w:t>при внесении изменений в объявление</w:t>
      </w:r>
      <w:r w:rsidR="00B565A2">
        <w:rPr>
          <w:rFonts w:ascii="Times New Roman" w:hAnsi="Times New Roman" w:cs="Times New Roman"/>
          <w:sz w:val="28"/>
          <w:szCs w:val="28"/>
        </w:rPr>
        <w:t xml:space="preserve"> о проведении отбора</w:t>
      </w:r>
      <w:r w:rsidRPr="009C042B">
        <w:rPr>
          <w:rFonts w:ascii="Times New Roman" w:hAnsi="Times New Roman" w:cs="Times New Roman"/>
          <w:sz w:val="28"/>
          <w:szCs w:val="28"/>
        </w:rPr>
        <w:t xml:space="preserve"> изменение способа отбора не допускается.</w:t>
      </w:r>
    </w:p>
    <w:p w:rsidR="00413457" w:rsidRPr="00805CDC" w:rsidRDefault="00B90384" w:rsidP="00EE1CA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413457" w:rsidRPr="004777A6">
        <w:rPr>
          <w:rFonts w:ascii="Times New Roman" w:hAnsi="Times New Roman" w:cs="Times New Roman"/>
          <w:sz w:val="28"/>
          <w:szCs w:val="28"/>
        </w:rPr>
        <w:t>. Отбор может быть отменен министерством путем размещения объявле</w:t>
      </w:r>
      <w:r w:rsidR="003D47C2">
        <w:rPr>
          <w:rFonts w:ascii="Times New Roman" w:hAnsi="Times New Roman" w:cs="Times New Roman"/>
          <w:sz w:val="28"/>
          <w:szCs w:val="28"/>
        </w:rPr>
        <w:t>ния об отмене отбора в системе «Электронный бюджет»</w:t>
      </w:r>
      <w:r w:rsidR="00413457" w:rsidRPr="004777A6">
        <w:rPr>
          <w:rFonts w:ascii="Times New Roman" w:hAnsi="Times New Roman" w:cs="Times New Roman"/>
          <w:sz w:val="28"/>
          <w:szCs w:val="28"/>
        </w:rPr>
        <w:t xml:space="preserve"> не позднее </w:t>
      </w:r>
      <w:r w:rsidR="00413457" w:rsidRPr="00805CDC">
        <w:rPr>
          <w:rFonts w:ascii="Times New Roman" w:hAnsi="Times New Roman" w:cs="Times New Roman"/>
          <w:sz w:val="28"/>
          <w:szCs w:val="28"/>
        </w:rPr>
        <w:t xml:space="preserve">чем за два рабочих дня </w:t>
      </w:r>
      <w:r w:rsidR="00011E97" w:rsidRPr="00805CDC">
        <w:rPr>
          <w:rFonts w:ascii="Times New Roman" w:hAnsi="Times New Roman" w:cs="Times New Roman"/>
          <w:sz w:val="28"/>
          <w:szCs w:val="28"/>
        </w:rPr>
        <w:t>до даты окончания приема заявок</w:t>
      </w:r>
      <w:r w:rsidR="00EE1CAA" w:rsidRPr="00805CDC">
        <w:rPr>
          <w:rFonts w:ascii="Times New Roman" w:hAnsi="Times New Roman" w:cs="Times New Roman"/>
          <w:sz w:val="28"/>
          <w:szCs w:val="28"/>
        </w:rPr>
        <w:t>.</w:t>
      </w:r>
    </w:p>
    <w:p w:rsidR="00EE1CAA" w:rsidRPr="00805CDC" w:rsidRDefault="00B565A2" w:rsidP="00EE1CAA">
      <w:pPr>
        <w:pStyle w:val="af4"/>
        <w:spacing w:before="0" w:beforeAutospacing="0" w:after="0" w:afterAutospacing="0" w:line="360" w:lineRule="auto"/>
        <w:ind w:firstLine="708"/>
        <w:jc w:val="both"/>
        <w:textAlignment w:val="baseline"/>
        <w:rPr>
          <w:sz w:val="28"/>
          <w:szCs w:val="28"/>
          <w:bdr w:val="none" w:sz="0" w:space="0" w:color="auto" w:frame="1"/>
        </w:rPr>
      </w:pPr>
      <w:r>
        <w:rPr>
          <w:sz w:val="28"/>
          <w:szCs w:val="28"/>
          <w:bdr w:val="none" w:sz="0" w:space="0" w:color="auto" w:frame="1"/>
        </w:rPr>
        <w:t>В случае принятия м</w:t>
      </w:r>
      <w:r w:rsidR="00EE1CAA" w:rsidRPr="00805CDC">
        <w:rPr>
          <w:sz w:val="28"/>
          <w:szCs w:val="28"/>
          <w:bdr w:val="none" w:sz="0" w:space="0" w:color="auto" w:frame="1"/>
        </w:rPr>
        <w:t>инистерством решен</w:t>
      </w:r>
      <w:r w:rsidR="008C35ED">
        <w:rPr>
          <w:sz w:val="28"/>
          <w:szCs w:val="28"/>
          <w:bdr w:val="none" w:sz="0" w:space="0" w:color="auto" w:frame="1"/>
        </w:rPr>
        <w:t>ия об отмене проведения отбора м</w:t>
      </w:r>
      <w:r w:rsidR="00EE1CAA" w:rsidRPr="00805CDC">
        <w:rPr>
          <w:sz w:val="28"/>
          <w:szCs w:val="28"/>
          <w:bdr w:val="none" w:sz="0" w:space="0" w:color="auto" w:frame="1"/>
        </w:rPr>
        <w:t xml:space="preserve">инистерство </w:t>
      </w:r>
      <w:r w:rsidR="008C35ED">
        <w:rPr>
          <w:sz w:val="28"/>
          <w:szCs w:val="28"/>
          <w:bdr w:val="none" w:sz="0" w:space="0" w:color="auto" w:frame="1"/>
        </w:rPr>
        <w:t>размещает на официальном сайте м</w:t>
      </w:r>
      <w:r w:rsidR="00EE1CAA" w:rsidRPr="00805CDC">
        <w:rPr>
          <w:sz w:val="28"/>
          <w:szCs w:val="28"/>
          <w:bdr w:val="none" w:sz="0" w:space="0" w:color="auto" w:frame="1"/>
        </w:rPr>
        <w:t>инистерства объявление об отмене проведения отбора, содержащее информацию о причинах отмены отбора, в течение двух рабочих дней с даты принятия решения об отмене проведения отбора.</w:t>
      </w:r>
    </w:p>
    <w:p w:rsidR="00011E97" w:rsidRPr="00805CDC" w:rsidRDefault="00EE1CAA" w:rsidP="00EE1CAA">
      <w:pPr>
        <w:pStyle w:val="af4"/>
        <w:spacing w:before="0" w:beforeAutospacing="0" w:after="0" w:afterAutospacing="0" w:line="360" w:lineRule="auto"/>
        <w:ind w:firstLine="708"/>
        <w:jc w:val="both"/>
        <w:textAlignment w:val="baseline"/>
        <w:rPr>
          <w:rFonts w:ascii="Segoe UI" w:hAnsi="Segoe UI" w:cs="Segoe UI"/>
          <w:sz w:val="27"/>
          <w:szCs w:val="27"/>
        </w:rPr>
      </w:pPr>
      <w:r w:rsidRPr="00805CDC">
        <w:rPr>
          <w:sz w:val="28"/>
          <w:szCs w:val="28"/>
          <w:bdr w:val="none" w:sz="0" w:space="0" w:color="auto" w:frame="1"/>
        </w:rPr>
        <w:t>Министерство может отозвать объявление о проведении отбора на любом этапе в случае возникновения обстоятельств непреодолимой силы в соответствии с пунктом 3 статьи 401 Гражданского кодекса Российской Федерации.</w:t>
      </w:r>
    </w:p>
    <w:p w:rsidR="00413457" w:rsidRPr="004777A6"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413457" w:rsidRPr="004777A6">
        <w:rPr>
          <w:rFonts w:ascii="Times New Roman" w:hAnsi="Times New Roman" w:cs="Times New Roman"/>
          <w:sz w:val="28"/>
          <w:szCs w:val="28"/>
        </w:rPr>
        <w:t>. Участники отбора, подавшие заявки, информируются об отме</w:t>
      </w:r>
      <w:r w:rsidR="00674A4A">
        <w:rPr>
          <w:rFonts w:ascii="Times New Roman" w:hAnsi="Times New Roman" w:cs="Times New Roman"/>
          <w:sz w:val="28"/>
          <w:szCs w:val="28"/>
        </w:rPr>
        <w:t>не проведения отбора в системе «Электронный бюджет»</w:t>
      </w:r>
      <w:r w:rsidR="00413457" w:rsidRPr="004777A6">
        <w:rPr>
          <w:rFonts w:ascii="Times New Roman" w:hAnsi="Times New Roman" w:cs="Times New Roman"/>
          <w:sz w:val="28"/>
          <w:szCs w:val="28"/>
        </w:rPr>
        <w:t>.</w:t>
      </w:r>
    </w:p>
    <w:p w:rsidR="00413457"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2.10</w:t>
      </w:r>
      <w:r w:rsidR="00413457" w:rsidRPr="004777A6">
        <w:rPr>
          <w:rFonts w:ascii="Times New Roman" w:hAnsi="Times New Roman" w:cs="Times New Roman"/>
          <w:sz w:val="28"/>
          <w:szCs w:val="28"/>
        </w:rPr>
        <w:t>. Отбор признается несостоявшимся в случае, если не подана ни одна зая</w:t>
      </w:r>
      <w:r w:rsidR="008C35ED">
        <w:rPr>
          <w:rFonts w:ascii="Times New Roman" w:hAnsi="Times New Roman" w:cs="Times New Roman"/>
          <w:sz w:val="28"/>
          <w:szCs w:val="28"/>
        </w:rPr>
        <w:t>вка</w:t>
      </w:r>
      <w:r w:rsidR="00413457" w:rsidRPr="004777A6">
        <w:rPr>
          <w:rFonts w:ascii="Times New Roman" w:hAnsi="Times New Roman" w:cs="Times New Roman"/>
          <w:sz w:val="28"/>
          <w:szCs w:val="28"/>
        </w:rPr>
        <w:t xml:space="preserve"> либо если ни одна из поданных </w:t>
      </w:r>
      <w:r w:rsidR="00413457" w:rsidRPr="00910E24">
        <w:rPr>
          <w:rFonts w:ascii="Times New Roman" w:hAnsi="Times New Roman" w:cs="Times New Roman"/>
          <w:sz w:val="28"/>
          <w:szCs w:val="28"/>
        </w:rPr>
        <w:t>заявок не соответствует установленным требованиям.</w:t>
      </w:r>
    </w:p>
    <w:p w:rsidR="00413457"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2.11</w:t>
      </w:r>
      <w:r w:rsidR="002321B2">
        <w:rPr>
          <w:rFonts w:ascii="Times New Roman" w:hAnsi="Times New Roman" w:cs="Times New Roman"/>
          <w:sz w:val="28"/>
          <w:szCs w:val="28"/>
        </w:rPr>
        <w:t>. Участники отбора в срок, указанный</w:t>
      </w:r>
      <w:r w:rsidR="00413457" w:rsidRPr="00910E24">
        <w:rPr>
          <w:rFonts w:ascii="Times New Roman" w:hAnsi="Times New Roman" w:cs="Times New Roman"/>
          <w:sz w:val="28"/>
          <w:szCs w:val="28"/>
        </w:rPr>
        <w:t xml:space="preserve"> в объявлении о проведении отбора, формируют заявку в электронной форме посредством заполнения соответствующих экранн</w:t>
      </w:r>
      <w:r w:rsidR="003D47C2" w:rsidRPr="00910E24">
        <w:rPr>
          <w:rFonts w:ascii="Times New Roman" w:hAnsi="Times New Roman" w:cs="Times New Roman"/>
          <w:sz w:val="28"/>
          <w:szCs w:val="28"/>
        </w:rPr>
        <w:t>ых форм веб-интерфейса системы «Электронный бюджет» и представления в систему «</w:t>
      </w:r>
      <w:r w:rsidR="00413457" w:rsidRPr="00910E24">
        <w:rPr>
          <w:rFonts w:ascii="Times New Roman" w:hAnsi="Times New Roman" w:cs="Times New Roman"/>
          <w:sz w:val="28"/>
          <w:szCs w:val="28"/>
        </w:rPr>
        <w:t>Электронный бюдже</w:t>
      </w:r>
      <w:r w:rsidR="003D47C2" w:rsidRPr="00910E24">
        <w:rPr>
          <w:rFonts w:ascii="Times New Roman" w:hAnsi="Times New Roman" w:cs="Times New Roman"/>
          <w:sz w:val="28"/>
          <w:szCs w:val="28"/>
        </w:rPr>
        <w:t>т»</w:t>
      </w:r>
      <w:r w:rsidR="00413457" w:rsidRPr="00910E24">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413457"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bookmarkStart w:id="3" w:name="P116"/>
      <w:bookmarkEnd w:id="3"/>
      <w:r>
        <w:rPr>
          <w:rFonts w:ascii="Times New Roman" w:hAnsi="Times New Roman" w:cs="Times New Roman"/>
          <w:sz w:val="28"/>
          <w:szCs w:val="28"/>
        </w:rPr>
        <w:lastRenderedPageBreak/>
        <w:t>2.12</w:t>
      </w:r>
      <w:r w:rsidR="008C35ED">
        <w:rPr>
          <w:rFonts w:ascii="Times New Roman" w:hAnsi="Times New Roman" w:cs="Times New Roman"/>
          <w:sz w:val="28"/>
          <w:szCs w:val="28"/>
        </w:rPr>
        <w:t>. К заявке</w:t>
      </w:r>
      <w:r w:rsidR="00413457" w:rsidRPr="00910E24">
        <w:rPr>
          <w:rFonts w:ascii="Times New Roman" w:hAnsi="Times New Roman" w:cs="Times New Roman"/>
          <w:sz w:val="28"/>
          <w:szCs w:val="28"/>
        </w:rPr>
        <w:t xml:space="preserve"> участники отбора представляют в </w:t>
      </w:r>
      <w:r w:rsidR="0037654D" w:rsidRPr="00910E24">
        <w:rPr>
          <w:rFonts w:ascii="Times New Roman" w:hAnsi="Times New Roman" w:cs="Times New Roman"/>
          <w:sz w:val="28"/>
          <w:szCs w:val="28"/>
        </w:rPr>
        <w:t>систему «Электронный бюджет»</w:t>
      </w:r>
      <w:r w:rsidR="00413457" w:rsidRPr="00910E24">
        <w:rPr>
          <w:rFonts w:ascii="Times New Roman" w:hAnsi="Times New Roman" w:cs="Times New Roman"/>
          <w:sz w:val="28"/>
          <w:szCs w:val="28"/>
        </w:rPr>
        <w:t xml:space="preserve"> электронные копии следующих документов (документов на бумажном носителе, преобразованных в электронную форму путем сканирования):</w:t>
      </w:r>
    </w:p>
    <w:p w:rsidR="00843E9E" w:rsidRDefault="00B90384" w:rsidP="00695C80">
      <w:pPr>
        <w:pStyle w:val="ConsPlusTitle"/>
        <w:tabs>
          <w:tab w:val="left" w:pos="7080"/>
        </w:tabs>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2.12</w:t>
      </w:r>
      <w:r w:rsidR="004777A6" w:rsidRPr="00910E24">
        <w:rPr>
          <w:rFonts w:ascii="Times New Roman" w:hAnsi="Times New Roman" w:cs="Times New Roman"/>
          <w:b w:val="0"/>
          <w:sz w:val="28"/>
          <w:szCs w:val="28"/>
        </w:rPr>
        <w:t xml:space="preserve">.1. Для подтверждения соответствия требованиям, установленным </w:t>
      </w:r>
      <w:r w:rsidR="0000245B">
        <w:rPr>
          <w:rFonts w:ascii="Times New Roman" w:hAnsi="Times New Roman" w:cs="Times New Roman"/>
          <w:b w:val="0"/>
          <w:sz w:val="28"/>
          <w:szCs w:val="28"/>
        </w:rPr>
        <w:t>под</w:t>
      </w:r>
      <w:r w:rsidR="004777A6" w:rsidRPr="00910E24">
        <w:rPr>
          <w:rFonts w:ascii="Times New Roman" w:hAnsi="Times New Roman" w:cs="Times New Roman"/>
          <w:b w:val="0"/>
          <w:sz w:val="28"/>
          <w:szCs w:val="28"/>
        </w:rPr>
        <w:t>пунктом 2.4</w:t>
      </w:r>
      <w:r w:rsidR="000B68D6">
        <w:rPr>
          <w:rFonts w:ascii="Times New Roman" w:hAnsi="Times New Roman" w:cs="Times New Roman"/>
          <w:b w:val="0"/>
          <w:sz w:val="28"/>
          <w:szCs w:val="28"/>
        </w:rPr>
        <w:t>.</w:t>
      </w:r>
      <w:r w:rsidR="00EB33CF">
        <w:rPr>
          <w:rFonts w:ascii="Times New Roman" w:hAnsi="Times New Roman" w:cs="Times New Roman"/>
          <w:b w:val="0"/>
          <w:sz w:val="28"/>
          <w:szCs w:val="28"/>
        </w:rPr>
        <w:t>5</w:t>
      </w:r>
      <w:r w:rsidR="0000245B">
        <w:rPr>
          <w:rFonts w:ascii="Times New Roman" w:hAnsi="Times New Roman" w:cs="Times New Roman"/>
          <w:b w:val="0"/>
          <w:sz w:val="28"/>
          <w:szCs w:val="28"/>
        </w:rPr>
        <w:t xml:space="preserve"> </w:t>
      </w:r>
      <w:r w:rsidR="004777A6" w:rsidRPr="00910E24">
        <w:rPr>
          <w:rFonts w:ascii="Times New Roman" w:hAnsi="Times New Roman" w:cs="Times New Roman"/>
          <w:b w:val="0"/>
          <w:sz w:val="28"/>
          <w:szCs w:val="28"/>
        </w:rPr>
        <w:t>настоящего Порядка, – справки, подтверждающей, что участник отбора не является получателем средств из областного бюджета на основании иных нормативных правовых актов Кировской области на цель, установленную пунктом 1.5 настоящего Порядка</w:t>
      </w:r>
      <w:r w:rsidR="002321B2">
        <w:rPr>
          <w:rFonts w:ascii="Times New Roman" w:hAnsi="Times New Roman" w:cs="Times New Roman"/>
          <w:b w:val="0"/>
          <w:sz w:val="28"/>
          <w:szCs w:val="28"/>
        </w:rPr>
        <w:t>.</w:t>
      </w:r>
    </w:p>
    <w:p w:rsidR="00C02DD8"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2.12</w:t>
      </w:r>
      <w:r w:rsidR="0022260B" w:rsidRPr="00EB33CF">
        <w:rPr>
          <w:rFonts w:ascii="Times New Roman" w:hAnsi="Times New Roman" w:cs="Times New Roman"/>
          <w:sz w:val="28"/>
          <w:szCs w:val="28"/>
        </w:rPr>
        <w:t xml:space="preserve">.2. Для подтверждения соответствия критериям, установленным </w:t>
      </w:r>
      <w:hyperlink w:anchor="P88">
        <w:r w:rsidR="0022260B" w:rsidRPr="00EB33CF">
          <w:rPr>
            <w:rFonts w:ascii="Times New Roman" w:hAnsi="Times New Roman" w:cs="Times New Roman"/>
            <w:sz w:val="28"/>
            <w:szCs w:val="28"/>
          </w:rPr>
          <w:t>пунктом 2.</w:t>
        </w:r>
        <w:r w:rsidR="002B5002" w:rsidRPr="00EB33CF">
          <w:rPr>
            <w:rFonts w:ascii="Times New Roman" w:hAnsi="Times New Roman" w:cs="Times New Roman"/>
            <w:sz w:val="28"/>
            <w:szCs w:val="28"/>
          </w:rPr>
          <w:t>5</w:t>
        </w:r>
      </w:hyperlink>
      <w:r w:rsidR="0022260B" w:rsidRPr="00EB33CF">
        <w:rPr>
          <w:rFonts w:ascii="Times New Roman" w:hAnsi="Times New Roman" w:cs="Times New Roman"/>
          <w:sz w:val="28"/>
          <w:szCs w:val="28"/>
        </w:rPr>
        <w:t xml:space="preserve"> настоящего Порядка</w:t>
      </w:r>
      <w:r w:rsidR="0000245B">
        <w:rPr>
          <w:rFonts w:ascii="Times New Roman" w:hAnsi="Times New Roman" w:cs="Times New Roman"/>
          <w:sz w:val="28"/>
          <w:szCs w:val="28"/>
        </w:rPr>
        <w:t>:</w:t>
      </w:r>
    </w:p>
    <w:p w:rsidR="0022260B" w:rsidRPr="00EB33CF" w:rsidRDefault="00C02DD8"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B90384">
        <w:rPr>
          <w:rFonts w:ascii="Times New Roman" w:hAnsi="Times New Roman" w:cs="Times New Roman"/>
          <w:sz w:val="28"/>
          <w:szCs w:val="28"/>
        </w:rPr>
        <w:t>12</w:t>
      </w:r>
      <w:r>
        <w:rPr>
          <w:rFonts w:ascii="Times New Roman" w:hAnsi="Times New Roman" w:cs="Times New Roman"/>
          <w:sz w:val="28"/>
          <w:szCs w:val="28"/>
        </w:rPr>
        <w:t>.2.1. Д</w:t>
      </w:r>
      <w:r w:rsidR="00EB33CF" w:rsidRPr="00EB33CF">
        <w:rPr>
          <w:rFonts w:ascii="Times New Roman" w:hAnsi="Times New Roman" w:cs="Times New Roman"/>
          <w:sz w:val="28"/>
          <w:szCs w:val="28"/>
        </w:rPr>
        <w:t>оговора (договоров) права пользования объектом (аренды объекта, оперативного управления объектом).</w:t>
      </w:r>
    </w:p>
    <w:p w:rsidR="009D6387" w:rsidRDefault="00B90384" w:rsidP="00695C80">
      <w:pPr>
        <w:pStyle w:val="ConsPlusNormal"/>
        <w:spacing w:line="360" w:lineRule="auto"/>
        <w:ind w:firstLine="709"/>
        <w:contextualSpacing/>
        <w:jc w:val="both"/>
        <w:rPr>
          <w:rFonts w:ascii="Times New Roman" w:hAnsi="Times New Roman" w:cs="Times New Roman"/>
          <w:sz w:val="28"/>
          <w:szCs w:val="28"/>
        </w:rPr>
      </w:pPr>
      <w:bookmarkStart w:id="4" w:name="P129"/>
      <w:bookmarkEnd w:id="4"/>
      <w:r>
        <w:rPr>
          <w:rFonts w:ascii="Times New Roman" w:hAnsi="Times New Roman" w:cs="Times New Roman"/>
          <w:sz w:val="28"/>
          <w:szCs w:val="28"/>
        </w:rPr>
        <w:t>2.12</w:t>
      </w:r>
      <w:r w:rsidR="00C02DD8">
        <w:rPr>
          <w:rFonts w:ascii="Times New Roman" w:hAnsi="Times New Roman" w:cs="Times New Roman"/>
          <w:sz w:val="28"/>
          <w:szCs w:val="28"/>
        </w:rPr>
        <w:t>.2</w:t>
      </w:r>
      <w:r w:rsidR="00EB33CF" w:rsidRPr="00EB33CF">
        <w:rPr>
          <w:rFonts w:ascii="Times New Roman" w:hAnsi="Times New Roman" w:cs="Times New Roman"/>
          <w:sz w:val="28"/>
          <w:szCs w:val="28"/>
        </w:rPr>
        <w:t>.</w:t>
      </w:r>
      <w:r w:rsidR="00C02DD8">
        <w:rPr>
          <w:rFonts w:ascii="Times New Roman" w:hAnsi="Times New Roman" w:cs="Times New Roman"/>
          <w:sz w:val="28"/>
          <w:szCs w:val="28"/>
        </w:rPr>
        <w:t>2.</w:t>
      </w:r>
      <w:r w:rsidR="002B5002" w:rsidRPr="00EB33CF">
        <w:rPr>
          <w:rFonts w:ascii="Times New Roman" w:hAnsi="Times New Roman" w:cs="Times New Roman"/>
          <w:sz w:val="28"/>
          <w:szCs w:val="28"/>
        </w:rPr>
        <w:t xml:space="preserve"> </w:t>
      </w:r>
      <w:r w:rsidR="009D6387">
        <w:rPr>
          <w:rFonts w:ascii="Times New Roman" w:hAnsi="Times New Roman" w:cs="Times New Roman"/>
          <w:sz w:val="28"/>
          <w:szCs w:val="28"/>
        </w:rPr>
        <w:t>Реестр</w:t>
      </w:r>
      <w:r w:rsidR="008C35ED">
        <w:rPr>
          <w:rFonts w:ascii="Times New Roman" w:hAnsi="Times New Roman" w:cs="Times New Roman"/>
          <w:sz w:val="28"/>
          <w:szCs w:val="28"/>
        </w:rPr>
        <w:t>а</w:t>
      </w:r>
      <w:r w:rsidR="009D6387">
        <w:rPr>
          <w:rFonts w:ascii="Times New Roman" w:hAnsi="Times New Roman" w:cs="Times New Roman"/>
          <w:sz w:val="28"/>
          <w:szCs w:val="28"/>
        </w:rPr>
        <w:t xml:space="preserve"> документов, подтверждающих произведенные участником отбора затраты, </w:t>
      </w:r>
      <w:r w:rsidR="009D6387" w:rsidRPr="0045559F">
        <w:rPr>
          <w:rFonts w:ascii="Times New Roman" w:hAnsi="Times New Roman" w:cs="Times New Roman"/>
          <w:sz w:val="28"/>
          <w:szCs w:val="28"/>
        </w:rPr>
        <w:t>связанные с</w:t>
      </w:r>
      <w:r w:rsidR="009D6387">
        <w:rPr>
          <w:rFonts w:ascii="Times New Roman" w:hAnsi="Times New Roman" w:cs="Times New Roman"/>
          <w:sz w:val="28"/>
          <w:szCs w:val="28"/>
        </w:rPr>
        <w:t xml:space="preserve"> эксплуатацией объекта за период 02.03.2021 – 22.04.2023</w:t>
      </w:r>
      <w:r w:rsidR="00C02DD8">
        <w:rPr>
          <w:rFonts w:ascii="Times New Roman" w:hAnsi="Times New Roman" w:cs="Times New Roman"/>
          <w:sz w:val="28"/>
          <w:szCs w:val="28"/>
        </w:rPr>
        <w:t xml:space="preserve"> с указанием размера таких</w:t>
      </w:r>
      <w:r w:rsidR="009D6387">
        <w:rPr>
          <w:rFonts w:ascii="Times New Roman" w:hAnsi="Times New Roman" w:cs="Times New Roman"/>
          <w:sz w:val="28"/>
          <w:szCs w:val="28"/>
        </w:rPr>
        <w:t xml:space="preserve"> затрат.</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2.13</w:t>
      </w:r>
      <w:r w:rsidR="00F159C1" w:rsidRPr="00910E24">
        <w:rPr>
          <w:rFonts w:ascii="Times New Roman" w:hAnsi="Times New Roman" w:cs="Times New Roman"/>
          <w:sz w:val="28"/>
          <w:szCs w:val="28"/>
        </w:rPr>
        <w:t>.</w:t>
      </w:r>
      <w:r w:rsidR="0022260B" w:rsidRPr="00910E24">
        <w:rPr>
          <w:rFonts w:ascii="Times New Roman" w:hAnsi="Times New Roman" w:cs="Times New Roman"/>
          <w:sz w:val="28"/>
          <w:szCs w:val="28"/>
        </w:rPr>
        <w:t xml:space="preserve"> Заявка подписывается усиленной квалифицированной электронной подписью руководителя (уполномоченного представителя) участника отбора.</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2.14</w:t>
      </w:r>
      <w:r w:rsidR="0022260B" w:rsidRPr="00910E24">
        <w:rPr>
          <w:rFonts w:ascii="Times New Roman" w:hAnsi="Times New Roman" w:cs="Times New Roman"/>
          <w:sz w:val="28"/>
          <w:szCs w:val="28"/>
        </w:rPr>
        <w:t>. 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2.15</w:t>
      </w:r>
      <w:r w:rsidR="0022260B" w:rsidRPr="00910E24">
        <w:rPr>
          <w:rFonts w:ascii="Times New Roman" w:hAnsi="Times New Roman" w:cs="Times New Roman"/>
          <w:sz w:val="28"/>
          <w:szCs w:val="28"/>
        </w:rPr>
        <w:t>. Датой представления участниками отбора заявки считается день подписания участником отбора заявки с присвоением ей рег</w:t>
      </w:r>
      <w:r w:rsidR="002B5002" w:rsidRPr="00910E24">
        <w:rPr>
          <w:rFonts w:ascii="Times New Roman" w:hAnsi="Times New Roman" w:cs="Times New Roman"/>
          <w:sz w:val="28"/>
          <w:szCs w:val="28"/>
        </w:rPr>
        <w:t>истрационного номера в системе «Электронный бюджет»</w:t>
      </w:r>
      <w:r w:rsidR="0022260B" w:rsidRPr="00910E24">
        <w:rPr>
          <w:rFonts w:ascii="Times New Roman" w:hAnsi="Times New Roman" w:cs="Times New Roman"/>
          <w:sz w:val="28"/>
          <w:szCs w:val="28"/>
        </w:rPr>
        <w:t>.</w:t>
      </w:r>
    </w:p>
    <w:p w:rsidR="0022260B" w:rsidRPr="00910E24" w:rsidRDefault="00F159C1"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2.</w:t>
      </w:r>
      <w:r w:rsidR="00B90384">
        <w:rPr>
          <w:rFonts w:ascii="Times New Roman" w:hAnsi="Times New Roman" w:cs="Times New Roman"/>
          <w:sz w:val="28"/>
          <w:szCs w:val="28"/>
        </w:rPr>
        <w:t>16</w:t>
      </w:r>
      <w:r w:rsidR="0022260B" w:rsidRPr="00910E24">
        <w:rPr>
          <w:rFonts w:ascii="Times New Roman" w:hAnsi="Times New Roman" w:cs="Times New Roman"/>
          <w:sz w:val="28"/>
          <w:szCs w:val="28"/>
        </w:rPr>
        <w:t xml:space="preserve">. Участники отбора в период приема заявок могут получить разъяснения положений объявления о проведении отбора путем личного обращения или направления письменных обращений в министерство по месту его нахождения либо обращения в форме электронного документа на </w:t>
      </w:r>
      <w:r w:rsidR="0022260B" w:rsidRPr="00910E24">
        <w:rPr>
          <w:rFonts w:ascii="Times New Roman" w:hAnsi="Times New Roman" w:cs="Times New Roman"/>
          <w:sz w:val="28"/>
          <w:szCs w:val="28"/>
        </w:rPr>
        <w:lastRenderedPageBreak/>
        <w:t>адрес электронной почты министерства.</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 xml:space="preserve">Министерство в течение пяти рабочих дней со дня регистрации обращения о предоставлении разъяснений положений объявления о проведении отбора (далее </w:t>
      </w:r>
      <w:r w:rsidR="00A56C01">
        <w:rPr>
          <w:rFonts w:ascii="Times New Roman" w:hAnsi="Times New Roman" w:cs="Times New Roman"/>
          <w:sz w:val="28"/>
          <w:szCs w:val="28"/>
        </w:rPr>
        <w:t>−</w:t>
      </w:r>
      <w:r w:rsidRPr="00910E24">
        <w:rPr>
          <w:rFonts w:ascii="Times New Roman" w:hAnsi="Times New Roman" w:cs="Times New Roman"/>
          <w:sz w:val="28"/>
          <w:szCs w:val="28"/>
        </w:rPr>
        <w:t xml:space="preserve"> обращение) рассматривает обращение и направляет ответ по адресу, указанному в обращении.</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2.17</w:t>
      </w:r>
      <w:r w:rsidR="0022260B" w:rsidRPr="00C15F58">
        <w:rPr>
          <w:rFonts w:ascii="Times New Roman" w:hAnsi="Times New Roman" w:cs="Times New Roman"/>
          <w:sz w:val="28"/>
          <w:szCs w:val="28"/>
        </w:rPr>
        <w:t xml:space="preserve">. Проверка участника отбора на соответствие требованиям, установленным </w:t>
      </w:r>
      <w:r w:rsidR="00C15F58" w:rsidRPr="00C15F58">
        <w:rPr>
          <w:rFonts w:ascii="Times New Roman" w:hAnsi="Times New Roman" w:cs="Times New Roman"/>
          <w:sz w:val="28"/>
          <w:szCs w:val="28"/>
        </w:rPr>
        <w:t>подпунктами 2.4.1</w:t>
      </w:r>
      <w:r w:rsidR="008C35ED">
        <w:rPr>
          <w:rFonts w:ascii="Times New Roman" w:hAnsi="Times New Roman" w:cs="Times New Roman"/>
          <w:sz w:val="28"/>
          <w:szCs w:val="28"/>
        </w:rPr>
        <w:t xml:space="preserve"> − 2.4.4</w:t>
      </w:r>
      <w:r w:rsidR="0022260B" w:rsidRPr="00C15F58">
        <w:rPr>
          <w:rFonts w:ascii="Times New Roman" w:hAnsi="Times New Roman" w:cs="Times New Roman"/>
          <w:sz w:val="28"/>
          <w:szCs w:val="28"/>
        </w:rPr>
        <w:t xml:space="preserve"> настоящего Порядка, осуществ</w:t>
      </w:r>
      <w:r w:rsidR="00F159C1" w:rsidRPr="00C15F58">
        <w:rPr>
          <w:rFonts w:ascii="Times New Roman" w:hAnsi="Times New Roman" w:cs="Times New Roman"/>
          <w:sz w:val="28"/>
          <w:szCs w:val="28"/>
        </w:rPr>
        <w:t xml:space="preserve">ляется автоматически в системе «Электронный бюджет» </w:t>
      </w:r>
      <w:r w:rsidR="0022260B" w:rsidRPr="00C15F58">
        <w:rPr>
          <w:rFonts w:ascii="Times New Roman" w:hAnsi="Times New Roman" w:cs="Times New Roman"/>
          <w:sz w:val="28"/>
          <w:szCs w:val="28"/>
        </w:rPr>
        <w:t>по данным</w:t>
      </w:r>
      <w:r w:rsidR="0022260B" w:rsidRPr="00910E24">
        <w:rPr>
          <w:rFonts w:ascii="Times New Roman" w:hAnsi="Times New Roman" w:cs="Times New Roman"/>
          <w:sz w:val="28"/>
          <w:szCs w:val="28"/>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w:t>
      </w:r>
      <w:r w:rsidR="000C4D0C">
        <w:rPr>
          <w:rFonts w:ascii="Times New Roman" w:hAnsi="Times New Roman" w:cs="Times New Roman"/>
          <w:sz w:val="28"/>
          <w:szCs w:val="28"/>
        </w:rPr>
        <w:t>оматической проверки в системе «Электронный бюджет»</w:t>
      </w:r>
      <w:r w:rsidR="00363791">
        <w:rPr>
          <w:rFonts w:ascii="Times New Roman" w:hAnsi="Times New Roman" w:cs="Times New Roman"/>
          <w:sz w:val="28"/>
          <w:szCs w:val="28"/>
        </w:rPr>
        <w:t xml:space="preserve"> проверка</w:t>
      </w:r>
      <w:r w:rsidR="0022260B" w:rsidRPr="00910E24">
        <w:rPr>
          <w:rFonts w:ascii="Times New Roman" w:hAnsi="Times New Roman" w:cs="Times New Roman"/>
          <w:sz w:val="28"/>
          <w:szCs w:val="28"/>
        </w:rPr>
        <w:t xml:space="preserve">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w:t>
      </w:r>
      <w:r w:rsidR="00F159C1" w:rsidRPr="00910E24">
        <w:rPr>
          <w:rFonts w:ascii="Times New Roman" w:hAnsi="Times New Roman" w:cs="Times New Roman"/>
          <w:sz w:val="28"/>
          <w:szCs w:val="28"/>
        </w:rPr>
        <w:t>х экранных форм веб-интерфейса «Электронный бюджет»</w:t>
      </w:r>
      <w:r w:rsidR="0022260B" w:rsidRPr="00910E24">
        <w:rPr>
          <w:rFonts w:ascii="Times New Roman" w:hAnsi="Times New Roman" w:cs="Times New Roman"/>
          <w:sz w:val="28"/>
          <w:szCs w:val="28"/>
        </w:rPr>
        <w:t>.</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2.18</w:t>
      </w:r>
      <w:r w:rsidR="0022260B" w:rsidRPr="00910E24">
        <w:rPr>
          <w:rFonts w:ascii="Times New Roman" w:hAnsi="Times New Roman" w:cs="Times New Roman"/>
          <w:sz w:val="28"/>
          <w:szCs w:val="28"/>
        </w:rPr>
        <w:t xml:space="preserve">. Запрещается требовать от участников отбора представления документов и информации в целях подтверждения соответствия их </w:t>
      </w:r>
      <w:r w:rsidR="0022260B" w:rsidRPr="00C15F58">
        <w:rPr>
          <w:rFonts w:ascii="Times New Roman" w:hAnsi="Times New Roman" w:cs="Times New Roman"/>
          <w:sz w:val="28"/>
          <w:szCs w:val="28"/>
        </w:rPr>
        <w:t xml:space="preserve">требованиям, установленным </w:t>
      </w:r>
      <w:r w:rsidR="00C15F58" w:rsidRPr="00C15F58">
        <w:rPr>
          <w:rFonts w:ascii="Times New Roman" w:hAnsi="Times New Roman" w:cs="Times New Roman"/>
          <w:sz w:val="28"/>
          <w:szCs w:val="28"/>
        </w:rPr>
        <w:t xml:space="preserve"> подпунктами 2.4.1</w:t>
      </w:r>
      <w:r w:rsidR="00E7482F">
        <w:rPr>
          <w:rFonts w:ascii="Times New Roman" w:hAnsi="Times New Roman" w:cs="Times New Roman"/>
          <w:sz w:val="28"/>
          <w:szCs w:val="28"/>
        </w:rPr>
        <w:t xml:space="preserve"> </w:t>
      </w:r>
      <w:r w:rsidR="008C35ED">
        <w:rPr>
          <w:rFonts w:ascii="Times New Roman" w:hAnsi="Times New Roman" w:cs="Times New Roman"/>
          <w:sz w:val="28"/>
          <w:szCs w:val="28"/>
        </w:rPr>
        <w:t>−</w:t>
      </w:r>
      <w:r w:rsidR="00E7482F">
        <w:rPr>
          <w:rFonts w:ascii="Times New Roman" w:hAnsi="Times New Roman" w:cs="Times New Roman"/>
          <w:sz w:val="28"/>
          <w:szCs w:val="28"/>
        </w:rPr>
        <w:t xml:space="preserve"> </w:t>
      </w:r>
      <w:r w:rsidR="00C15F58" w:rsidRPr="00C15F58">
        <w:rPr>
          <w:rFonts w:ascii="Times New Roman" w:hAnsi="Times New Roman" w:cs="Times New Roman"/>
          <w:sz w:val="28"/>
          <w:szCs w:val="28"/>
        </w:rPr>
        <w:t xml:space="preserve">2.4.4 </w:t>
      </w:r>
      <w:r w:rsidR="00E7482F">
        <w:t xml:space="preserve"> </w:t>
      </w:r>
      <w:r w:rsidR="0022260B" w:rsidRPr="00C15F58">
        <w:rPr>
          <w:rFonts w:ascii="Times New Roman" w:hAnsi="Times New Roman" w:cs="Times New Roman"/>
          <w:sz w:val="28"/>
          <w:szCs w:val="28"/>
        </w:rPr>
        <w:t>настоящего</w:t>
      </w:r>
      <w:r w:rsidR="0022260B" w:rsidRPr="00910E24">
        <w:rPr>
          <w:rFonts w:ascii="Times New Roman" w:hAnsi="Times New Roman" w:cs="Times New Roman"/>
          <w:sz w:val="28"/>
          <w:szCs w:val="28"/>
        </w:rPr>
        <w:t xml:space="preserve">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2.19</w:t>
      </w:r>
      <w:r w:rsidR="0022260B" w:rsidRPr="00910E24">
        <w:rPr>
          <w:rFonts w:ascii="Times New Roman" w:hAnsi="Times New Roman" w:cs="Times New Roman"/>
          <w:sz w:val="28"/>
          <w:szCs w:val="28"/>
        </w:rPr>
        <w:t>. Внесение изменений в заявку или отзыв заявки осуществляется участником отбора в электронной форме посредством заполнения соответствующих экранных форм веб-и</w:t>
      </w:r>
      <w:r w:rsidR="00F159C1" w:rsidRPr="00910E24">
        <w:rPr>
          <w:rFonts w:ascii="Times New Roman" w:hAnsi="Times New Roman" w:cs="Times New Roman"/>
          <w:sz w:val="28"/>
          <w:szCs w:val="28"/>
        </w:rPr>
        <w:t>нтерфейса системы «Электронный бюджет»</w:t>
      </w:r>
      <w:r w:rsidR="0022260B" w:rsidRPr="00910E24">
        <w:rPr>
          <w:rFonts w:ascii="Times New Roman" w:hAnsi="Times New Roman" w:cs="Times New Roman"/>
          <w:sz w:val="28"/>
          <w:szCs w:val="28"/>
        </w:rPr>
        <w:t>.</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2.20</w:t>
      </w:r>
      <w:r w:rsidR="0022260B" w:rsidRPr="00910E24">
        <w:rPr>
          <w:rFonts w:ascii="Times New Roman" w:hAnsi="Times New Roman" w:cs="Times New Roman"/>
          <w:sz w:val="28"/>
          <w:szCs w:val="28"/>
        </w:rPr>
        <w:t>. Не позднее десяти рабочих дней до окончания срока подачи заявок министерству обеспечивае</w:t>
      </w:r>
      <w:r w:rsidR="00F159C1" w:rsidRPr="00910E24">
        <w:rPr>
          <w:rFonts w:ascii="Times New Roman" w:hAnsi="Times New Roman" w:cs="Times New Roman"/>
          <w:sz w:val="28"/>
          <w:szCs w:val="28"/>
        </w:rPr>
        <w:t xml:space="preserve">тся открытие доступа в системе </w:t>
      </w:r>
      <w:r w:rsidR="00F159C1" w:rsidRPr="00910E24">
        <w:rPr>
          <w:rFonts w:ascii="Times New Roman" w:hAnsi="Times New Roman" w:cs="Times New Roman"/>
          <w:sz w:val="28"/>
          <w:szCs w:val="28"/>
        </w:rPr>
        <w:lastRenderedPageBreak/>
        <w:t>«Электронный бюджет»</w:t>
      </w:r>
      <w:r w:rsidR="0022260B" w:rsidRPr="00910E24">
        <w:rPr>
          <w:rFonts w:ascii="Times New Roman" w:hAnsi="Times New Roman" w:cs="Times New Roman"/>
          <w:sz w:val="28"/>
          <w:szCs w:val="28"/>
        </w:rPr>
        <w:t xml:space="preserve"> к поданным участниками отбора заявкам.</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2.21</w:t>
      </w:r>
      <w:r w:rsidR="004C0687" w:rsidRPr="00910E24">
        <w:rPr>
          <w:rFonts w:ascii="Times New Roman" w:hAnsi="Times New Roman" w:cs="Times New Roman"/>
          <w:sz w:val="28"/>
          <w:szCs w:val="28"/>
        </w:rPr>
        <w:t>. Министерство</w:t>
      </w:r>
      <w:r w:rsidR="00004FC2">
        <w:rPr>
          <w:rFonts w:ascii="Times New Roman" w:hAnsi="Times New Roman" w:cs="Times New Roman"/>
          <w:sz w:val="28"/>
          <w:szCs w:val="28"/>
        </w:rPr>
        <w:t xml:space="preserve"> не позднее</w:t>
      </w:r>
      <w:r w:rsidR="0022260B" w:rsidRPr="00910E24">
        <w:rPr>
          <w:rFonts w:ascii="Times New Roman" w:hAnsi="Times New Roman" w:cs="Times New Roman"/>
          <w:sz w:val="28"/>
          <w:szCs w:val="28"/>
        </w:rPr>
        <w:t xml:space="preserve">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регистрационный номер заявки;</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дату и время поступления заявки;</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полное наименование участн</w:t>
      </w:r>
      <w:r w:rsidR="001E1BED">
        <w:rPr>
          <w:rFonts w:ascii="Times New Roman" w:hAnsi="Times New Roman" w:cs="Times New Roman"/>
          <w:sz w:val="28"/>
          <w:szCs w:val="28"/>
        </w:rPr>
        <w:t>ика отбора</w:t>
      </w:r>
      <w:r w:rsidRPr="00910E24">
        <w:rPr>
          <w:rFonts w:ascii="Times New Roman" w:hAnsi="Times New Roman" w:cs="Times New Roman"/>
          <w:sz w:val="28"/>
          <w:szCs w:val="28"/>
        </w:rPr>
        <w:t>;</w:t>
      </w:r>
    </w:p>
    <w:p w:rsidR="0022260B" w:rsidRPr="00910E24" w:rsidRDefault="001E1BED"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адрес юридического лица</w:t>
      </w:r>
      <w:r w:rsidR="0022260B" w:rsidRPr="00910E24">
        <w:rPr>
          <w:rFonts w:ascii="Times New Roman" w:hAnsi="Times New Roman" w:cs="Times New Roman"/>
          <w:sz w:val="28"/>
          <w:szCs w:val="28"/>
        </w:rPr>
        <w:t>;</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запрашиваемый участником отбора размер субсидии.</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подписью </w:t>
      </w:r>
      <w:r w:rsidR="004C0687" w:rsidRPr="00910E24">
        <w:rPr>
          <w:rFonts w:ascii="Times New Roman" w:hAnsi="Times New Roman" w:cs="Times New Roman"/>
          <w:sz w:val="28"/>
          <w:szCs w:val="28"/>
        </w:rPr>
        <w:t>министра энергетики и жилищно-коммунального хозяйства Кировской области</w:t>
      </w:r>
      <w:r w:rsidR="00F159C1" w:rsidRPr="00910E24">
        <w:rPr>
          <w:rFonts w:ascii="Times New Roman" w:hAnsi="Times New Roman" w:cs="Times New Roman"/>
          <w:sz w:val="28"/>
          <w:szCs w:val="28"/>
        </w:rPr>
        <w:t xml:space="preserve"> в системе «Электронный бюджет»</w:t>
      </w:r>
      <w:r w:rsidRPr="00910E24">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2.22</w:t>
      </w:r>
      <w:r w:rsidR="0022260B" w:rsidRPr="00910E24">
        <w:rPr>
          <w:rFonts w:ascii="Times New Roman" w:hAnsi="Times New Roman" w:cs="Times New Roman"/>
          <w:sz w:val="28"/>
          <w:szCs w:val="28"/>
        </w:rPr>
        <w:t>. По результатам рассмотрения заявок и прила</w:t>
      </w:r>
      <w:r w:rsidR="004C0687" w:rsidRPr="00910E24">
        <w:rPr>
          <w:rFonts w:ascii="Times New Roman" w:hAnsi="Times New Roman" w:cs="Times New Roman"/>
          <w:sz w:val="28"/>
          <w:szCs w:val="28"/>
        </w:rPr>
        <w:t>гаемых к ним документов министерство</w:t>
      </w:r>
      <w:r w:rsidR="00910E24" w:rsidRPr="00910E24">
        <w:rPr>
          <w:rFonts w:ascii="Times New Roman" w:hAnsi="Times New Roman" w:cs="Times New Roman"/>
          <w:sz w:val="28"/>
          <w:szCs w:val="28"/>
        </w:rPr>
        <w:t xml:space="preserve"> не позднее пяти</w:t>
      </w:r>
      <w:r w:rsidR="0022260B" w:rsidRPr="00910E24">
        <w:rPr>
          <w:rFonts w:ascii="Times New Roman" w:hAnsi="Times New Roman" w:cs="Times New Roman"/>
          <w:sz w:val="28"/>
          <w:szCs w:val="28"/>
        </w:rPr>
        <w:t xml:space="preserve"> рабочих дней со дня окончания срока подачи заявок принимает одно из следующих решений:</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об отклонении заявки и прилагаемых к ней документов;</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об опре</w:t>
      </w:r>
      <w:r w:rsidR="00A56C01">
        <w:rPr>
          <w:rFonts w:ascii="Times New Roman" w:hAnsi="Times New Roman" w:cs="Times New Roman"/>
          <w:sz w:val="28"/>
          <w:szCs w:val="28"/>
        </w:rPr>
        <w:t>делении победителя</w:t>
      </w:r>
      <w:r w:rsidRPr="00910E24">
        <w:rPr>
          <w:rFonts w:ascii="Times New Roman" w:hAnsi="Times New Roman" w:cs="Times New Roman"/>
          <w:sz w:val="28"/>
          <w:szCs w:val="28"/>
        </w:rPr>
        <w:t xml:space="preserve"> отбора.</w:t>
      </w:r>
    </w:p>
    <w:p w:rsidR="0022260B" w:rsidRPr="00910E24" w:rsidRDefault="00B9038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2.23</w:t>
      </w:r>
      <w:r w:rsidR="0022260B" w:rsidRPr="00910E24">
        <w:rPr>
          <w:rFonts w:ascii="Times New Roman" w:hAnsi="Times New Roman" w:cs="Times New Roman"/>
          <w:sz w:val="28"/>
          <w:szCs w:val="28"/>
        </w:rPr>
        <w:t>. Заявка отклоняется при наличии следующих оснований:</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 xml:space="preserve">несоответствие представленных участником отбора заявки и (или) документов требованиям, установленным </w:t>
      </w:r>
      <w:r w:rsidR="00F90FB5">
        <w:rPr>
          <w:rFonts w:ascii="Times New Roman" w:hAnsi="Times New Roman" w:cs="Times New Roman"/>
          <w:sz w:val="28"/>
          <w:szCs w:val="28"/>
        </w:rPr>
        <w:t xml:space="preserve"> объявлением</w:t>
      </w:r>
      <w:r w:rsidRPr="00910E24">
        <w:rPr>
          <w:rFonts w:ascii="Times New Roman" w:hAnsi="Times New Roman" w:cs="Times New Roman"/>
          <w:sz w:val="28"/>
          <w:szCs w:val="28"/>
        </w:rPr>
        <w:t xml:space="preserve"> о проведении отбора;</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 xml:space="preserve">несоответствие участника отбора </w:t>
      </w:r>
      <w:r w:rsidRPr="0045361F">
        <w:rPr>
          <w:rFonts w:ascii="Times New Roman" w:hAnsi="Times New Roman" w:cs="Times New Roman"/>
          <w:sz w:val="28"/>
          <w:szCs w:val="28"/>
        </w:rPr>
        <w:t>требованиям, установленным</w:t>
      </w:r>
      <w:r w:rsidRPr="00910E24">
        <w:rPr>
          <w:rFonts w:ascii="Times New Roman" w:hAnsi="Times New Roman" w:cs="Times New Roman"/>
          <w:sz w:val="28"/>
          <w:szCs w:val="28"/>
        </w:rPr>
        <w:t xml:space="preserve"> </w:t>
      </w:r>
      <w:hyperlink w:anchor="P82">
        <w:r w:rsidRPr="00910E24">
          <w:rPr>
            <w:rFonts w:ascii="Times New Roman" w:hAnsi="Times New Roman" w:cs="Times New Roman"/>
            <w:sz w:val="28"/>
            <w:szCs w:val="28"/>
          </w:rPr>
          <w:t>пунктом</w:t>
        </w:r>
      </w:hyperlink>
      <w:r w:rsidRPr="00910E24">
        <w:rPr>
          <w:rFonts w:ascii="Times New Roman" w:hAnsi="Times New Roman" w:cs="Times New Roman"/>
          <w:sz w:val="28"/>
          <w:szCs w:val="28"/>
        </w:rPr>
        <w:t xml:space="preserve"> 2.4 настоящего Порядка;</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 xml:space="preserve">несоответствие участника отбора критериям, установленным </w:t>
      </w:r>
      <w:hyperlink w:anchor="P88"/>
      <w:r w:rsidR="00AF5AEA">
        <w:rPr>
          <w:rFonts w:ascii="Times New Roman" w:hAnsi="Times New Roman" w:cs="Times New Roman"/>
          <w:sz w:val="28"/>
          <w:szCs w:val="28"/>
        </w:rPr>
        <w:br/>
      </w:r>
      <w:r w:rsidR="00910E24" w:rsidRPr="00910E24">
        <w:rPr>
          <w:rFonts w:ascii="Times New Roman" w:hAnsi="Times New Roman" w:cs="Times New Roman"/>
          <w:sz w:val="28"/>
          <w:szCs w:val="28"/>
        </w:rPr>
        <w:t>пунктом 2.5</w:t>
      </w:r>
      <w:r w:rsidRPr="00910E24">
        <w:rPr>
          <w:rFonts w:ascii="Times New Roman" w:hAnsi="Times New Roman" w:cs="Times New Roman"/>
          <w:sz w:val="28"/>
          <w:szCs w:val="28"/>
        </w:rPr>
        <w:t xml:space="preserve"> настоящего Порядка;</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 xml:space="preserve">непредставление (представление не в полном объеме) участником отбора документов, предусмотренных </w:t>
      </w:r>
      <w:r w:rsidR="002E6DA2">
        <w:rPr>
          <w:rFonts w:ascii="Times New Roman" w:hAnsi="Times New Roman" w:cs="Times New Roman"/>
          <w:sz w:val="28"/>
          <w:szCs w:val="28"/>
        </w:rPr>
        <w:t>пунктами</w:t>
      </w:r>
      <w:r w:rsidR="00910E24" w:rsidRPr="00910E24">
        <w:rPr>
          <w:rFonts w:ascii="Times New Roman" w:hAnsi="Times New Roman" w:cs="Times New Roman"/>
          <w:sz w:val="28"/>
          <w:szCs w:val="28"/>
        </w:rPr>
        <w:t xml:space="preserve"> 2.11</w:t>
      </w:r>
      <w:r w:rsidR="002E6DA2">
        <w:rPr>
          <w:rFonts w:ascii="Times New Roman" w:hAnsi="Times New Roman" w:cs="Times New Roman"/>
          <w:sz w:val="28"/>
          <w:szCs w:val="28"/>
        </w:rPr>
        <w:t xml:space="preserve"> и 2.12</w:t>
      </w:r>
      <w:r w:rsidR="00910E24" w:rsidRPr="00910E24">
        <w:rPr>
          <w:rFonts w:ascii="Times New Roman" w:hAnsi="Times New Roman" w:cs="Times New Roman"/>
          <w:sz w:val="28"/>
          <w:szCs w:val="28"/>
        </w:rPr>
        <w:t xml:space="preserve"> </w:t>
      </w:r>
      <w:r w:rsidRPr="00910E24">
        <w:rPr>
          <w:rFonts w:ascii="Times New Roman" w:hAnsi="Times New Roman" w:cs="Times New Roman"/>
          <w:sz w:val="28"/>
          <w:szCs w:val="28"/>
        </w:rPr>
        <w:t>настоящего Порядка;</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lastRenderedPageBreak/>
        <w:t xml:space="preserve">недостоверность информации, содержащейся в документах, представленных участником отбора, предусмотренных </w:t>
      </w:r>
      <w:hyperlink w:anchor="P116">
        <w:r w:rsidR="002E6DA2">
          <w:rPr>
            <w:rFonts w:ascii="Times New Roman" w:hAnsi="Times New Roman" w:cs="Times New Roman"/>
            <w:sz w:val="28"/>
            <w:szCs w:val="28"/>
          </w:rPr>
          <w:t>пунктами</w:t>
        </w:r>
      </w:hyperlink>
      <w:r w:rsidR="00910E24" w:rsidRPr="00910E24">
        <w:rPr>
          <w:rFonts w:ascii="Times New Roman" w:hAnsi="Times New Roman" w:cs="Times New Roman"/>
          <w:sz w:val="28"/>
          <w:szCs w:val="28"/>
        </w:rPr>
        <w:t xml:space="preserve"> 2.11</w:t>
      </w:r>
      <w:r w:rsidRPr="00910E24">
        <w:rPr>
          <w:rFonts w:ascii="Times New Roman" w:hAnsi="Times New Roman" w:cs="Times New Roman"/>
          <w:sz w:val="28"/>
          <w:szCs w:val="28"/>
        </w:rPr>
        <w:t xml:space="preserve"> </w:t>
      </w:r>
      <w:r w:rsidR="002E6DA2">
        <w:rPr>
          <w:rFonts w:ascii="Times New Roman" w:hAnsi="Times New Roman" w:cs="Times New Roman"/>
          <w:sz w:val="28"/>
          <w:szCs w:val="28"/>
        </w:rPr>
        <w:t xml:space="preserve">и 2.12 </w:t>
      </w:r>
      <w:r w:rsidRPr="00910E24">
        <w:rPr>
          <w:rFonts w:ascii="Times New Roman" w:hAnsi="Times New Roman" w:cs="Times New Roman"/>
          <w:sz w:val="28"/>
          <w:szCs w:val="28"/>
        </w:rPr>
        <w:t>настоящего Порядка;</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22260B" w:rsidRDefault="00344669"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793FF4">
        <w:rPr>
          <w:rFonts w:ascii="Times New Roman" w:hAnsi="Times New Roman" w:cs="Times New Roman"/>
          <w:sz w:val="28"/>
          <w:szCs w:val="28"/>
        </w:rPr>
        <w:t>24</w:t>
      </w:r>
      <w:r>
        <w:rPr>
          <w:rFonts w:ascii="Times New Roman" w:hAnsi="Times New Roman" w:cs="Times New Roman"/>
          <w:sz w:val="28"/>
          <w:szCs w:val="28"/>
        </w:rPr>
        <w:t>.</w:t>
      </w:r>
      <w:r w:rsidR="0022260B" w:rsidRPr="00910E24">
        <w:rPr>
          <w:rFonts w:ascii="Times New Roman" w:hAnsi="Times New Roman" w:cs="Times New Roman"/>
          <w:sz w:val="28"/>
          <w:szCs w:val="28"/>
        </w:rPr>
        <w:t xml:space="preserve"> Ранжирование поступивших</w:t>
      </w:r>
      <w:r w:rsidR="004C0687" w:rsidRPr="00910E24">
        <w:rPr>
          <w:rFonts w:ascii="Times New Roman" w:hAnsi="Times New Roman" w:cs="Times New Roman"/>
          <w:sz w:val="28"/>
          <w:szCs w:val="28"/>
        </w:rPr>
        <w:t xml:space="preserve"> заявок осуществляется министерством</w:t>
      </w:r>
      <w:r w:rsidR="0022260B" w:rsidRPr="00910E24">
        <w:rPr>
          <w:rFonts w:ascii="Times New Roman" w:hAnsi="Times New Roman" w:cs="Times New Roman"/>
          <w:sz w:val="28"/>
          <w:szCs w:val="28"/>
        </w:rPr>
        <w:t xml:space="preserve"> исходя из очередности поступления заявок.</w:t>
      </w:r>
    </w:p>
    <w:p w:rsidR="00793FF4" w:rsidRDefault="00793FF4" w:rsidP="00E7482F">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2.25</w:t>
      </w:r>
      <w:r w:rsidRPr="00910E24">
        <w:rPr>
          <w:rFonts w:ascii="Times New Roman" w:hAnsi="Times New Roman" w:cs="Times New Roman"/>
          <w:sz w:val="28"/>
          <w:szCs w:val="28"/>
        </w:rPr>
        <w:t>.</w:t>
      </w:r>
      <w:r w:rsidRPr="00344669">
        <w:rPr>
          <w:rFonts w:ascii="Times New Roman" w:hAnsi="Times New Roman" w:cs="Times New Roman"/>
          <w:sz w:val="28"/>
          <w:szCs w:val="28"/>
        </w:rPr>
        <w:t xml:space="preserve"> </w:t>
      </w:r>
      <w:r>
        <w:rPr>
          <w:rFonts w:ascii="Times New Roman" w:hAnsi="Times New Roman" w:cs="Times New Roman"/>
          <w:sz w:val="28"/>
          <w:szCs w:val="28"/>
        </w:rPr>
        <w:t>Победителем отбора может быть признан один участник отбора, соответствующий</w:t>
      </w:r>
      <w:r w:rsidR="00E7482F">
        <w:rPr>
          <w:rFonts w:ascii="Times New Roman" w:hAnsi="Times New Roman" w:cs="Times New Roman"/>
          <w:sz w:val="28"/>
          <w:szCs w:val="28"/>
        </w:rPr>
        <w:t xml:space="preserve"> </w:t>
      </w:r>
      <w:r>
        <w:rPr>
          <w:rFonts w:ascii="Times New Roman" w:hAnsi="Times New Roman" w:cs="Times New Roman"/>
          <w:sz w:val="28"/>
          <w:szCs w:val="28"/>
        </w:rPr>
        <w:t>требованиям</w:t>
      </w:r>
      <w:r w:rsidR="00E7482F">
        <w:rPr>
          <w:rFonts w:ascii="Times New Roman" w:hAnsi="Times New Roman" w:cs="Times New Roman"/>
          <w:sz w:val="28"/>
          <w:szCs w:val="28"/>
        </w:rPr>
        <w:t>, установленным пунктом 2.4 настоящего Порядка</w:t>
      </w:r>
      <w:r w:rsidR="004D1C8D">
        <w:rPr>
          <w:rFonts w:ascii="Times New Roman" w:hAnsi="Times New Roman" w:cs="Times New Roman"/>
          <w:sz w:val="28"/>
          <w:szCs w:val="28"/>
        </w:rPr>
        <w:t>,</w:t>
      </w:r>
      <w:r>
        <w:rPr>
          <w:rFonts w:ascii="Times New Roman" w:hAnsi="Times New Roman" w:cs="Times New Roman"/>
          <w:sz w:val="28"/>
          <w:szCs w:val="28"/>
        </w:rPr>
        <w:t xml:space="preserve"> и критериям</w:t>
      </w:r>
      <w:r w:rsidR="00E7482F">
        <w:rPr>
          <w:rFonts w:ascii="Times New Roman" w:hAnsi="Times New Roman" w:cs="Times New Roman"/>
          <w:sz w:val="28"/>
          <w:szCs w:val="28"/>
        </w:rPr>
        <w:t xml:space="preserve">, установленным пунктом </w:t>
      </w:r>
      <w:r>
        <w:rPr>
          <w:rFonts w:ascii="Times New Roman" w:hAnsi="Times New Roman" w:cs="Times New Roman"/>
          <w:sz w:val="28"/>
          <w:szCs w:val="28"/>
        </w:rPr>
        <w:t>2.5 настоящего Порядка.</w:t>
      </w:r>
    </w:p>
    <w:p w:rsidR="0022260B" w:rsidRPr="00910E24" w:rsidRDefault="00344669"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B90384">
        <w:rPr>
          <w:rFonts w:ascii="Times New Roman" w:hAnsi="Times New Roman" w:cs="Times New Roman"/>
          <w:sz w:val="28"/>
          <w:szCs w:val="28"/>
        </w:rPr>
        <w:t>6</w:t>
      </w:r>
      <w:r w:rsidR="0022260B" w:rsidRPr="00910E24">
        <w:rPr>
          <w:rFonts w:ascii="Times New Roman" w:hAnsi="Times New Roman" w:cs="Times New Roman"/>
          <w:sz w:val="28"/>
          <w:szCs w:val="28"/>
        </w:rPr>
        <w:t xml:space="preserve">. Протокол подведения итогов отбора формируется автоматически на едином портале на основании результатов рассмотрения заявок и определения победителя (победителей) отбора и подписывается усиленной квалифицированной подписью </w:t>
      </w:r>
      <w:r w:rsidR="004C0687" w:rsidRPr="00910E24">
        <w:rPr>
          <w:rFonts w:ascii="Times New Roman" w:hAnsi="Times New Roman" w:cs="Times New Roman"/>
          <w:sz w:val="28"/>
          <w:szCs w:val="28"/>
        </w:rPr>
        <w:t>министра энергетики и жилищно-коммунального хозяйства Кировской области</w:t>
      </w:r>
      <w:r w:rsidR="0022260B" w:rsidRPr="00910E24">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22260B" w:rsidRPr="00910E24" w:rsidRDefault="00344669"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B90384">
        <w:rPr>
          <w:rFonts w:ascii="Times New Roman" w:hAnsi="Times New Roman" w:cs="Times New Roman"/>
          <w:sz w:val="28"/>
          <w:szCs w:val="28"/>
        </w:rPr>
        <w:t>7</w:t>
      </w:r>
      <w:r w:rsidR="0022260B" w:rsidRPr="00910E24">
        <w:rPr>
          <w:rFonts w:ascii="Times New Roman" w:hAnsi="Times New Roman" w:cs="Times New Roman"/>
          <w:sz w:val="28"/>
          <w:szCs w:val="28"/>
        </w:rPr>
        <w:t>. Протокол подведения итогов содержит следующие сведения:</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дату, время и место проведения рассмотрения заявок и подведения итогов;</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информацию об участниках отбора, заявки которых были рассмотрены;</w:t>
      </w:r>
    </w:p>
    <w:p w:rsidR="0022260B" w:rsidRPr="00910E24" w:rsidRDefault="0022260B" w:rsidP="00695C80">
      <w:pPr>
        <w:pStyle w:val="ConsPlusNormal"/>
        <w:spacing w:line="360" w:lineRule="auto"/>
        <w:ind w:firstLine="709"/>
        <w:contextualSpacing/>
        <w:jc w:val="both"/>
        <w:rPr>
          <w:rFonts w:ascii="Times New Roman" w:hAnsi="Times New Roman" w:cs="Times New Roman"/>
          <w:sz w:val="28"/>
          <w:szCs w:val="28"/>
        </w:rPr>
      </w:pPr>
      <w:r w:rsidRPr="00910E24">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w:t>
      </w:r>
      <w:r w:rsidR="00F90FB5">
        <w:rPr>
          <w:rFonts w:ascii="Times New Roman" w:hAnsi="Times New Roman" w:cs="Times New Roman"/>
          <w:sz w:val="28"/>
          <w:szCs w:val="28"/>
        </w:rPr>
        <w:t xml:space="preserve"> о проведении отбора</w:t>
      </w:r>
      <w:r w:rsidRPr="00910E24">
        <w:rPr>
          <w:rFonts w:ascii="Times New Roman" w:hAnsi="Times New Roman" w:cs="Times New Roman"/>
          <w:sz w:val="28"/>
          <w:szCs w:val="28"/>
        </w:rPr>
        <w:t>, которым не соответствуют заявки;</w:t>
      </w:r>
    </w:p>
    <w:p w:rsidR="0022260B" w:rsidRPr="00910E24" w:rsidRDefault="00801443"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w:t>
      </w:r>
      <w:r w:rsidR="00AA2035">
        <w:rPr>
          <w:rFonts w:ascii="Times New Roman" w:hAnsi="Times New Roman" w:cs="Times New Roman"/>
          <w:sz w:val="28"/>
          <w:szCs w:val="28"/>
        </w:rPr>
        <w:t>я победителя  отбора, с которым</w:t>
      </w:r>
      <w:r>
        <w:rPr>
          <w:rFonts w:ascii="Times New Roman" w:hAnsi="Times New Roman" w:cs="Times New Roman"/>
          <w:sz w:val="28"/>
          <w:szCs w:val="28"/>
        </w:rPr>
        <w:t xml:space="preserve"> заключается соглашение</w:t>
      </w:r>
      <w:r w:rsidR="0022260B" w:rsidRPr="00910E24">
        <w:rPr>
          <w:rFonts w:ascii="Times New Roman" w:hAnsi="Times New Roman" w:cs="Times New Roman"/>
          <w:sz w:val="28"/>
          <w:szCs w:val="28"/>
        </w:rPr>
        <w:t>, с указанием размера предоставляемой субсидии.</w:t>
      </w:r>
    </w:p>
    <w:p w:rsidR="003B0DA0" w:rsidRPr="003F2C44" w:rsidRDefault="00D14185" w:rsidP="004D1C8D">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2.28</w:t>
      </w:r>
      <w:r w:rsidR="00801443">
        <w:rPr>
          <w:rFonts w:ascii="Times New Roman" w:hAnsi="Times New Roman" w:cs="Times New Roman"/>
          <w:sz w:val="28"/>
          <w:szCs w:val="28"/>
        </w:rPr>
        <w:t>. Победителю отбора определяется</w:t>
      </w:r>
      <w:r w:rsidR="0022260B" w:rsidRPr="00910E24">
        <w:rPr>
          <w:rFonts w:ascii="Times New Roman" w:hAnsi="Times New Roman" w:cs="Times New Roman"/>
          <w:sz w:val="28"/>
          <w:szCs w:val="28"/>
        </w:rPr>
        <w:t xml:space="preserve"> размер субсидии, </w:t>
      </w:r>
      <w:r w:rsidR="00801443">
        <w:rPr>
          <w:rFonts w:ascii="Times New Roman" w:hAnsi="Times New Roman" w:cs="Times New Roman"/>
          <w:sz w:val="28"/>
          <w:szCs w:val="28"/>
        </w:rPr>
        <w:t xml:space="preserve"> указанный</w:t>
      </w:r>
      <w:r w:rsidR="0022260B" w:rsidRPr="00910E24">
        <w:rPr>
          <w:rFonts w:ascii="Times New Roman" w:hAnsi="Times New Roman" w:cs="Times New Roman"/>
          <w:sz w:val="28"/>
          <w:szCs w:val="28"/>
        </w:rPr>
        <w:t xml:space="preserve"> им в заявке, но не выше  размера субс</w:t>
      </w:r>
      <w:r w:rsidR="00F90FB5">
        <w:rPr>
          <w:rFonts w:ascii="Times New Roman" w:hAnsi="Times New Roman" w:cs="Times New Roman"/>
          <w:sz w:val="28"/>
          <w:szCs w:val="28"/>
        </w:rPr>
        <w:t>идии, указанного в объявлении о проведении отбора</w:t>
      </w:r>
      <w:r w:rsidR="0022260B" w:rsidRPr="00910E24">
        <w:rPr>
          <w:rFonts w:ascii="Times New Roman" w:hAnsi="Times New Roman" w:cs="Times New Roman"/>
          <w:sz w:val="28"/>
          <w:szCs w:val="28"/>
        </w:rPr>
        <w:t xml:space="preserve">, в пределах выделенных министерству </w:t>
      </w:r>
      <w:r w:rsidR="0022260B" w:rsidRPr="003F2C44">
        <w:rPr>
          <w:rFonts w:ascii="Times New Roman" w:hAnsi="Times New Roman" w:cs="Times New Roman"/>
          <w:sz w:val="28"/>
          <w:szCs w:val="28"/>
        </w:rPr>
        <w:t>лимитов бюджетных обязательств на предоставление субсидии.</w:t>
      </w:r>
      <w:bookmarkStart w:id="5" w:name="P169"/>
      <w:bookmarkEnd w:id="5"/>
    </w:p>
    <w:p w:rsidR="00FC136B" w:rsidRPr="003F2C44" w:rsidRDefault="00FC136B" w:rsidP="00695C80">
      <w:pPr>
        <w:pStyle w:val="ConsPlusTitle"/>
        <w:spacing w:before="100" w:beforeAutospacing="1" w:after="100" w:afterAutospacing="1"/>
        <w:ind w:firstLine="709"/>
        <w:contextualSpacing/>
        <w:jc w:val="both"/>
        <w:outlineLvl w:val="1"/>
        <w:rPr>
          <w:rFonts w:ascii="Times New Roman" w:hAnsi="Times New Roman" w:cs="Times New Roman"/>
          <w:sz w:val="28"/>
          <w:szCs w:val="28"/>
        </w:rPr>
      </w:pPr>
      <w:r w:rsidRPr="003F2C44">
        <w:rPr>
          <w:rFonts w:ascii="Times New Roman" w:hAnsi="Times New Roman" w:cs="Times New Roman"/>
          <w:sz w:val="28"/>
          <w:szCs w:val="28"/>
        </w:rPr>
        <w:lastRenderedPageBreak/>
        <w:t>3. Условия и порядок предоставления субсидии</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3.1. По результатам отб</w:t>
      </w:r>
      <w:r w:rsidR="00801443">
        <w:rPr>
          <w:rFonts w:ascii="Times New Roman" w:hAnsi="Times New Roman" w:cs="Times New Roman"/>
          <w:sz w:val="28"/>
          <w:szCs w:val="28"/>
        </w:rPr>
        <w:t>ора с победителем</w:t>
      </w:r>
      <w:r w:rsidRPr="003F2C44">
        <w:rPr>
          <w:rFonts w:ascii="Times New Roman" w:hAnsi="Times New Roman" w:cs="Times New Roman"/>
          <w:sz w:val="28"/>
          <w:szCs w:val="28"/>
        </w:rPr>
        <w:t xml:space="preserve"> отбора заключается </w:t>
      </w:r>
      <w:r w:rsidRPr="00F373D6">
        <w:rPr>
          <w:rFonts w:ascii="Times New Roman" w:hAnsi="Times New Roman" w:cs="Times New Roman"/>
          <w:sz w:val="28"/>
          <w:szCs w:val="28"/>
        </w:rPr>
        <w:t>соглашение</w:t>
      </w:r>
      <w:r w:rsidR="000B0FE6" w:rsidRPr="00F373D6">
        <w:rPr>
          <w:rFonts w:ascii="Times New Roman" w:hAnsi="Times New Roman" w:cs="Times New Roman"/>
          <w:sz w:val="28"/>
          <w:szCs w:val="28"/>
        </w:rPr>
        <w:t xml:space="preserve"> </w:t>
      </w:r>
      <w:r w:rsidR="00F373D6" w:rsidRPr="00F373D6">
        <w:rPr>
          <w:rFonts w:ascii="Times New Roman" w:hAnsi="Times New Roman" w:cs="Times New Roman"/>
          <w:sz w:val="28"/>
          <w:szCs w:val="28"/>
        </w:rPr>
        <w:t>в автоматизированной системе управления бюджетным</w:t>
      </w:r>
      <w:r w:rsidR="00F373D6" w:rsidRPr="00211764">
        <w:rPr>
          <w:rFonts w:ascii="Times New Roman" w:hAnsi="Times New Roman" w:cs="Times New Roman"/>
          <w:sz w:val="28"/>
          <w:szCs w:val="28"/>
        </w:rPr>
        <w:t xml:space="preserve"> процессом К</w:t>
      </w:r>
      <w:r w:rsidR="00F373D6">
        <w:rPr>
          <w:rFonts w:ascii="Times New Roman" w:hAnsi="Times New Roman" w:cs="Times New Roman"/>
          <w:sz w:val="28"/>
          <w:szCs w:val="28"/>
        </w:rPr>
        <w:t xml:space="preserve">ировской области в соответствии </w:t>
      </w:r>
      <w:r w:rsidR="002C4848">
        <w:rPr>
          <w:rFonts w:ascii="Times New Roman" w:hAnsi="Times New Roman" w:cs="Times New Roman"/>
          <w:sz w:val="28"/>
          <w:szCs w:val="28"/>
        </w:rPr>
        <w:t>типовым проектом соглашения по форме, утверждаемой министерством финансов Кировской области.</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 xml:space="preserve">Условием заключения соглашения является </w:t>
      </w:r>
      <w:r w:rsidR="005C0A16">
        <w:rPr>
          <w:rFonts w:ascii="Times New Roman" w:hAnsi="Times New Roman" w:cs="Times New Roman"/>
          <w:sz w:val="28"/>
          <w:szCs w:val="28"/>
        </w:rPr>
        <w:t xml:space="preserve">соответствие </w:t>
      </w:r>
      <w:r w:rsidR="00D14185">
        <w:rPr>
          <w:rFonts w:ascii="Times New Roman" w:hAnsi="Times New Roman" w:cs="Times New Roman"/>
          <w:sz w:val="28"/>
          <w:szCs w:val="28"/>
        </w:rPr>
        <w:t>победителя отбора</w:t>
      </w:r>
      <w:r w:rsidR="003A7EBB">
        <w:rPr>
          <w:rFonts w:ascii="Times New Roman" w:hAnsi="Times New Roman" w:cs="Times New Roman"/>
          <w:sz w:val="28"/>
          <w:szCs w:val="28"/>
        </w:rPr>
        <w:t xml:space="preserve"> критериям</w:t>
      </w:r>
      <w:r w:rsidRPr="003F2C44">
        <w:rPr>
          <w:rFonts w:ascii="Times New Roman" w:hAnsi="Times New Roman" w:cs="Times New Roman"/>
          <w:sz w:val="28"/>
          <w:szCs w:val="28"/>
        </w:rPr>
        <w:t xml:space="preserve">, установленным </w:t>
      </w:r>
      <w:r w:rsidR="00D14185">
        <w:rPr>
          <w:rFonts w:ascii="Times New Roman" w:hAnsi="Times New Roman" w:cs="Times New Roman"/>
          <w:sz w:val="28"/>
          <w:szCs w:val="28"/>
        </w:rPr>
        <w:t>пунктом</w:t>
      </w:r>
      <w:r w:rsidR="003A7EBB">
        <w:rPr>
          <w:rFonts w:ascii="Times New Roman" w:hAnsi="Times New Roman" w:cs="Times New Roman"/>
          <w:sz w:val="28"/>
          <w:szCs w:val="28"/>
        </w:rPr>
        <w:t xml:space="preserve"> 2.5</w:t>
      </w:r>
      <w:r w:rsidR="00801443">
        <w:rPr>
          <w:rFonts w:ascii="Times New Roman" w:hAnsi="Times New Roman" w:cs="Times New Roman"/>
          <w:sz w:val="28"/>
          <w:szCs w:val="28"/>
        </w:rPr>
        <w:t xml:space="preserve"> </w:t>
      </w:r>
      <w:r w:rsidRPr="003F2C44">
        <w:rPr>
          <w:rFonts w:ascii="Times New Roman" w:hAnsi="Times New Roman" w:cs="Times New Roman"/>
          <w:sz w:val="28"/>
          <w:szCs w:val="28"/>
        </w:rPr>
        <w:t>настоящего Порядка.</w:t>
      </w:r>
    </w:p>
    <w:p w:rsidR="009722F6" w:rsidRPr="003F2C44" w:rsidRDefault="00183037"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 xml:space="preserve">3.2. </w:t>
      </w:r>
      <w:r w:rsidR="009722F6" w:rsidRPr="003F2C44">
        <w:rPr>
          <w:rFonts w:ascii="Times New Roman" w:hAnsi="Times New Roman" w:cs="Times New Roman"/>
          <w:sz w:val="28"/>
          <w:szCs w:val="28"/>
        </w:rPr>
        <w:t>В течение пяти рабочих дней со дня подписания протокола подведения итогов отбора победитель отбора заполняет и подпис</w:t>
      </w:r>
      <w:r w:rsidR="00F373D6">
        <w:rPr>
          <w:rFonts w:ascii="Times New Roman" w:hAnsi="Times New Roman" w:cs="Times New Roman"/>
          <w:sz w:val="28"/>
          <w:szCs w:val="28"/>
        </w:rPr>
        <w:t xml:space="preserve">ывает </w:t>
      </w:r>
      <w:r w:rsidR="009722F6" w:rsidRPr="003F2C44">
        <w:rPr>
          <w:rFonts w:ascii="Times New Roman" w:hAnsi="Times New Roman" w:cs="Times New Roman"/>
          <w:sz w:val="28"/>
          <w:szCs w:val="28"/>
        </w:rPr>
        <w:t xml:space="preserve"> проект соглашения.</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Обязательными условиями, включаемыми в соглашение, являются:</w:t>
      </w:r>
    </w:p>
    <w:p w:rsidR="00FC136B" w:rsidRPr="003F2C44" w:rsidRDefault="004D1C8D"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согласие получателя субсидии</w:t>
      </w:r>
      <w:r w:rsidR="00FC136B" w:rsidRPr="003F2C44">
        <w:rPr>
          <w:rFonts w:ascii="Times New Roman" w:hAnsi="Times New Roman" w:cs="Times New Roman"/>
          <w:sz w:val="28"/>
          <w:szCs w:val="28"/>
        </w:rPr>
        <w:t xml:space="preserve">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w:t>
      </w:r>
      <w:r w:rsidR="00FC136B" w:rsidRPr="00AF5AEA">
        <w:rPr>
          <w:rFonts w:ascii="Times New Roman" w:hAnsi="Times New Roman" w:cs="Times New Roman"/>
          <w:sz w:val="28"/>
          <w:szCs w:val="28"/>
        </w:rPr>
        <w:t xml:space="preserve">со </w:t>
      </w:r>
      <w:hyperlink r:id="rId9">
        <w:r w:rsidR="00FC136B" w:rsidRPr="00AF5AEA">
          <w:rPr>
            <w:rFonts w:ascii="Times New Roman" w:hAnsi="Times New Roman" w:cs="Times New Roman"/>
            <w:sz w:val="28"/>
            <w:szCs w:val="28"/>
          </w:rPr>
          <w:t>статьями 268.1</w:t>
        </w:r>
      </w:hyperlink>
      <w:r w:rsidR="00FC136B" w:rsidRPr="00AF5AEA">
        <w:rPr>
          <w:rFonts w:ascii="Times New Roman" w:hAnsi="Times New Roman" w:cs="Times New Roman"/>
          <w:sz w:val="28"/>
          <w:szCs w:val="28"/>
        </w:rPr>
        <w:t xml:space="preserve"> и </w:t>
      </w:r>
      <w:hyperlink r:id="rId10">
        <w:r w:rsidR="00FC136B" w:rsidRPr="00AF5AEA">
          <w:rPr>
            <w:rFonts w:ascii="Times New Roman" w:hAnsi="Times New Roman" w:cs="Times New Roman"/>
            <w:sz w:val="28"/>
            <w:szCs w:val="28"/>
          </w:rPr>
          <w:t>269.2</w:t>
        </w:r>
      </w:hyperlink>
      <w:r w:rsidR="00FC136B" w:rsidRPr="00AF5AEA">
        <w:rPr>
          <w:rFonts w:ascii="Times New Roman" w:hAnsi="Times New Roman" w:cs="Times New Roman"/>
          <w:sz w:val="28"/>
          <w:szCs w:val="28"/>
        </w:rPr>
        <w:t xml:space="preserve"> Бюджетного </w:t>
      </w:r>
      <w:r w:rsidR="00FC136B" w:rsidRPr="003F2C44">
        <w:rPr>
          <w:rFonts w:ascii="Times New Roman" w:hAnsi="Times New Roman" w:cs="Times New Roman"/>
          <w:sz w:val="28"/>
          <w:szCs w:val="28"/>
        </w:rPr>
        <w:t>кодекса Российской Федерации;</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установление значения результата предоставления субсидии.</w:t>
      </w:r>
    </w:p>
    <w:p w:rsidR="00FC136B" w:rsidRPr="003F2C44" w:rsidRDefault="00FF592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3.3</w:t>
      </w:r>
      <w:r w:rsidR="00FC136B" w:rsidRPr="003F2C44">
        <w:rPr>
          <w:rFonts w:ascii="Times New Roman" w:hAnsi="Times New Roman" w:cs="Times New Roman"/>
          <w:sz w:val="28"/>
          <w:szCs w:val="28"/>
        </w:rPr>
        <w:t>. При реоргани</w:t>
      </w:r>
      <w:r>
        <w:rPr>
          <w:rFonts w:ascii="Times New Roman" w:hAnsi="Times New Roman" w:cs="Times New Roman"/>
          <w:sz w:val="28"/>
          <w:szCs w:val="28"/>
        </w:rPr>
        <w:t>зации п</w:t>
      </w:r>
      <w:r w:rsidR="00355FA4">
        <w:rPr>
          <w:rFonts w:ascii="Times New Roman" w:hAnsi="Times New Roman" w:cs="Times New Roman"/>
          <w:sz w:val="28"/>
          <w:szCs w:val="28"/>
        </w:rPr>
        <w:t>олучателя</w:t>
      </w:r>
      <w:r w:rsidR="004D1C8D">
        <w:rPr>
          <w:rFonts w:ascii="Times New Roman" w:hAnsi="Times New Roman" w:cs="Times New Roman"/>
          <w:sz w:val="28"/>
          <w:szCs w:val="28"/>
        </w:rPr>
        <w:t xml:space="preserve"> субсидии</w:t>
      </w:r>
      <w:r w:rsidR="00FC136B" w:rsidRPr="003F2C44">
        <w:rPr>
          <w:rFonts w:ascii="Times New Roman" w:hAnsi="Times New Roman" w:cs="Times New Roman"/>
          <w:sz w:val="28"/>
          <w:szCs w:val="28"/>
        </w:rPr>
        <w:t>, с кот</w:t>
      </w:r>
      <w:r w:rsidR="00793FF4">
        <w:rPr>
          <w:rFonts w:ascii="Times New Roman" w:hAnsi="Times New Roman" w:cs="Times New Roman"/>
          <w:sz w:val="28"/>
          <w:szCs w:val="28"/>
        </w:rPr>
        <w:t>орым заключено соглашение</w:t>
      </w:r>
      <w:r w:rsidR="00FC136B" w:rsidRPr="003F2C44">
        <w:rPr>
          <w:rFonts w:ascii="Times New Roman" w:hAnsi="Times New Roman" w:cs="Times New Roman"/>
          <w:sz w:val="28"/>
          <w:szCs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C136B" w:rsidRPr="003F2C44" w:rsidRDefault="00FF592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3.4</w:t>
      </w:r>
      <w:r w:rsidR="00FC136B" w:rsidRPr="003F2C44">
        <w:rPr>
          <w:rFonts w:ascii="Times New Roman" w:hAnsi="Times New Roman" w:cs="Times New Roman"/>
          <w:sz w:val="28"/>
          <w:szCs w:val="28"/>
        </w:rPr>
        <w:t>. При реорганиз</w:t>
      </w:r>
      <w:r>
        <w:rPr>
          <w:rFonts w:ascii="Times New Roman" w:hAnsi="Times New Roman" w:cs="Times New Roman"/>
          <w:sz w:val="28"/>
          <w:szCs w:val="28"/>
        </w:rPr>
        <w:t>ации по</w:t>
      </w:r>
      <w:r w:rsidR="00EE765B">
        <w:rPr>
          <w:rFonts w:ascii="Times New Roman" w:hAnsi="Times New Roman" w:cs="Times New Roman"/>
          <w:sz w:val="28"/>
          <w:szCs w:val="28"/>
        </w:rPr>
        <w:t>лучателя субсидии</w:t>
      </w:r>
      <w:r w:rsidR="00FC136B" w:rsidRPr="003F2C44">
        <w:rPr>
          <w:rFonts w:ascii="Times New Roman" w:hAnsi="Times New Roman" w:cs="Times New Roman"/>
          <w:sz w:val="28"/>
          <w:szCs w:val="28"/>
        </w:rPr>
        <w:t xml:space="preserve"> в форме разделения, </w:t>
      </w:r>
      <w:r w:rsidR="00FC136B" w:rsidRPr="003F2C44">
        <w:rPr>
          <w:rFonts w:ascii="Times New Roman" w:hAnsi="Times New Roman" w:cs="Times New Roman"/>
          <w:sz w:val="28"/>
          <w:szCs w:val="28"/>
        </w:rPr>
        <w:lastRenderedPageBreak/>
        <w:t xml:space="preserve">выделения, а также при </w:t>
      </w:r>
      <w:r>
        <w:rPr>
          <w:rFonts w:ascii="Times New Roman" w:hAnsi="Times New Roman" w:cs="Times New Roman"/>
          <w:sz w:val="28"/>
          <w:szCs w:val="28"/>
        </w:rPr>
        <w:t>ликвидации по</w:t>
      </w:r>
      <w:r w:rsidR="00EE765B">
        <w:rPr>
          <w:rFonts w:ascii="Times New Roman" w:hAnsi="Times New Roman" w:cs="Times New Roman"/>
          <w:sz w:val="28"/>
          <w:szCs w:val="28"/>
        </w:rPr>
        <w:t>лучателя субсидии</w:t>
      </w:r>
      <w:r w:rsidR="00FC136B" w:rsidRPr="003F2C44">
        <w:rPr>
          <w:rFonts w:ascii="Times New Roman" w:hAnsi="Times New Roman" w:cs="Times New Roman"/>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C136B" w:rsidRPr="003F2C44" w:rsidRDefault="00FF592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3.5</w:t>
      </w:r>
      <w:r w:rsidR="00FC136B" w:rsidRPr="003F2C44">
        <w:rPr>
          <w:rFonts w:ascii="Times New Roman" w:hAnsi="Times New Roman" w:cs="Times New Roman"/>
          <w:sz w:val="28"/>
          <w:szCs w:val="28"/>
        </w:rPr>
        <w:t>. Перечисление субсидии на основании заключе</w:t>
      </w:r>
      <w:r w:rsidR="0004011C" w:rsidRPr="003F2C44">
        <w:rPr>
          <w:rFonts w:ascii="Times New Roman" w:hAnsi="Times New Roman" w:cs="Times New Roman"/>
          <w:sz w:val="28"/>
          <w:szCs w:val="28"/>
        </w:rPr>
        <w:t>нного согла</w:t>
      </w:r>
      <w:r w:rsidR="00F00EBC">
        <w:rPr>
          <w:rFonts w:ascii="Times New Roman" w:hAnsi="Times New Roman" w:cs="Times New Roman"/>
          <w:sz w:val="28"/>
          <w:szCs w:val="28"/>
        </w:rPr>
        <w:t>шения осуществляется единовременно</w:t>
      </w:r>
      <w:r w:rsidR="0004011C" w:rsidRPr="003F2C44">
        <w:rPr>
          <w:rFonts w:ascii="Times New Roman" w:hAnsi="Times New Roman" w:cs="Times New Roman"/>
          <w:sz w:val="28"/>
          <w:szCs w:val="28"/>
        </w:rPr>
        <w:t>.</w:t>
      </w:r>
    </w:p>
    <w:p w:rsidR="00476582" w:rsidRDefault="00FC136B" w:rsidP="00695C80">
      <w:pPr>
        <w:pStyle w:val="ConsPlusNormal"/>
        <w:spacing w:line="360" w:lineRule="auto"/>
        <w:ind w:firstLine="709"/>
        <w:contextualSpacing/>
        <w:jc w:val="both"/>
        <w:rPr>
          <w:rFonts w:ascii="Times New Roman" w:hAnsi="Times New Roman" w:cs="Times New Roman"/>
          <w:sz w:val="28"/>
          <w:szCs w:val="28"/>
        </w:rPr>
      </w:pPr>
      <w:bookmarkStart w:id="6" w:name="P193"/>
      <w:bookmarkEnd w:id="6"/>
      <w:r w:rsidRPr="003F2C44">
        <w:rPr>
          <w:rFonts w:ascii="Times New Roman" w:hAnsi="Times New Roman" w:cs="Times New Roman"/>
          <w:sz w:val="28"/>
          <w:szCs w:val="28"/>
        </w:rPr>
        <w:t>Для перечисле</w:t>
      </w:r>
      <w:r w:rsidR="002409D7">
        <w:rPr>
          <w:rFonts w:ascii="Times New Roman" w:hAnsi="Times New Roman" w:cs="Times New Roman"/>
          <w:sz w:val="28"/>
          <w:szCs w:val="28"/>
        </w:rPr>
        <w:t>ния субсидии по</w:t>
      </w:r>
      <w:r w:rsidR="00870A74">
        <w:rPr>
          <w:rFonts w:ascii="Times New Roman" w:hAnsi="Times New Roman" w:cs="Times New Roman"/>
          <w:sz w:val="28"/>
          <w:szCs w:val="28"/>
        </w:rPr>
        <w:t>лучатель субсидии</w:t>
      </w:r>
      <w:r w:rsidR="008F6315">
        <w:rPr>
          <w:rFonts w:ascii="Times New Roman" w:hAnsi="Times New Roman" w:cs="Times New Roman"/>
          <w:sz w:val="28"/>
          <w:szCs w:val="28"/>
        </w:rPr>
        <w:t xml:space="preserve"> в течение двадцати дней</w:t>
      </w:r>
      <w:r w:rsidR="002E3E7D" w:rsidRPr="003F2C44">
        <w:rPr>
          <w:rFonts w:ascii="Times New Roman" w:hAnsi="Times New Roman" w:cs="Times New Roman"/>
          <w:sz w:val="28"/>
          <w:szCs w:val="28"/>
        </w:rPr>
        <w:t xml:space="preserve"> с момента заключения соглашения</w:t>
      </w:r>
      <w:r w:rsidRPr="003F2C44">
        <w:rPr>
          <w:rFonts w:ascii="Times New Roman" w:hAnsi="Times New Roman" w:cs="Times New Roman"/>
          <w:sz w:val="28"/>
          <w:szCs w:val="28"/>
        </w:rPr>
        <w:t xml:space="preserve"> представляет в министерство </w:t>
      </w:r>
      <w:r w:rsidR="004D58F7" w:rsidRPr="00740B2B">
        <w:rPr>
          <w:rFonts w:ascii="Times New Roman" w:hAnsi="Times New Roman" w:cs="Times New Roman"/>
          <w:sz w:val="28"/>
          <w:szCs w:val="28"/>
        </w:rPr>
        <w:t xml:space="preserve">следующие </w:t>
      </w:r>
      <w:r w:rsidRPr="00740B2B">
        <w:rPr>
          <w:rFonts w:ascii="Times New Roman" w:hAnsi="Times New Roman" w:cs="Times New Roman"/>
          <w:sz w:val="28"/>
          <w:szCs w:val="28"/>
        </w:rPr>
        <w:t>документы</w:t>
      </w:r>
      <w:r w:rsidR="00476582" w:rsidRPr="00740B2B">
        <w:rPr>
          <w:rFonts w:ascii="Times New Roman" w:hAnsi="Times New Roman" w:cs="Times New Roman"/>
          <w:sz w:val="28"/>
          <w:szCs w:val="28"/>
        </w:rPr>
        <w:t>:</w:t>
      </w:r>
    </w:p>
    <w:p w:rsidR="00F00EBC" w:rsidRDefault="002C4848"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заявку </w:t>
      </w:r>
      <w:r w:rsidR="00F00EBC">
        <w:rPr>
          <w:rFonts w:ascii="Times New Roman" w:hAnsi="Times New Roman" w:cs="Times New Roman"/>
          <w:sz w:val="28"/>
          <w:szCs w:val="28"/>
        </w:rPr>
        <w:t>на перечисление субсидии</w:t>
      </w:r>
      <w:r w:rsidR="00B70B48">
        <w:rPr>
          <w:rFonts w:ascii="Times New Roman" w:hAnsi="Times New Roman" w:cs="Times New Roman"/>
          <w:sz w:val="28"/>
          <w:szCs w:val="28"/>
        </w:rPr>
        <w:t>;</w:t>
      </w:r>
    </w:p>
    <w:p w:rsidR="00691A53" w:rsidRPr="00B70B48" w:rsidRDefault="00691A53" w:rsidP="00691A53">
      <w:pPr>
        <w:pStyle w:val="ConsPlusNormal"/>
        <w:spacing w:line="360" w:lineRule="auto"/>
        <w:ind w:firstLine="709"/>
        <w:contextualSpacing/>
        <w:jc w:val="both"/>
        <w:rPr>
          <w:rFonts w:ascii="Times New Roman" w:hAnsi="Times New Roman" w:cs="Times New Roman"/>
          <w:sz w:val="28"/>
          <w:szCs w:val="28"/>
        </w:rPr>
      </w:pPr>
      <w:r w:rsidRPr="00691A53">
        <w:rPr>
          <w:rFonts w:ascii="Times New Roman" w:hAnsi="Times New Roman" w:cs="Times New Roman"/>
          <w:sz w:val="28"/>
          <w:szCs w:val="28"/>
        </w:rPr>
        <w:t>расчет размера субсидии согласно у</w:t>
      </w:r>
      <w:r w:rsidR="006A12E5">
        <w:rPr>
          <w:rFonts w:ascii="Times New Roman" w:hAnsi="Times New Roman" w:cs="Times New Roman"/>
          <w:sz w:val="28"/>
          <w:szCs w:val="28"/>
        </w:rPr>
        <w:t>тверждаемой министерством форме;</w:t>
      </w:r>
    </w:p>
    <w:p w:rsidR="00476582" w:rsidRDefault="00424614"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476582">
        <w:rPr>
          <w:rFonts w:ascii="Times New Roman" w:hAnsi="Times New Roman" w:cs="Times New Roman"/>
          <w:sz w:val="28"/>
          <w:szCs w:val="28"/>
        </w:rPr>
        <w:t>опии лицевых счетов</w:t>
      </w:r>
      <w:r w:rsidR="002C4848">
        <w:rPr>
          <w:rFonts w:ascii="Times New Roman" w:hAnsi="Times New Roman" w:cs="Times New Roman"/>
          <w:sz w:val="28"/>
          <w:szCs w:val="28"/>
        </w:rPr>
        <w:t xml:space="preserve"> по начислению заработной платы</w:t>
      </w:r>
      <w:r w:rsidR="00476582">
        <w:rPr>
          <w:rFonts w:ascii="Times New Roman" w:hAnsi="Times New Roman" w:cs="Times New Roman"/>
          <w:sz w:val="28"/>
          <w:szCs w:val="28"/>
        </w:rPr>
        <w:t>;</w:t>
      </w:r>
    </w:p>
    <w:p w:rsidR="0004011C" w:rsidRDefault="00424614" w:rsidP="00695C80">
      <w:pPr>
        <w:spacing w:line="360" w:lineRule="auto"/>
        <w:ind w:firstLine="709"/>
        <w:contextualSpacing/>
        <w:jc w:val="both"/>
        <w:rPr>
          <w:color w:val="000000"/>
        </w:rPr>
      </w:pPr>
      <w:r>
        <w:t>к</w:t>
      </w:r>
      <w:r w:rsidR="00476582">
        <w:t>опии договоров:</w:t>
      </w:r>
      <w:r w:rsidR="00FC136B" w:rsidRPr="003F2C44">
        <w:t xml:space="preserve"> </w:t>
      </w:r>
      <w:r>
        <w:rPr>
          <w:color w:val="000000"/>
        </w:rPr>
        <w:t>аренды и субаренды</w:t>
      </w:r>
      <w:r w:rsidRPr="00D6751A">
        <w:rPr>
          <w:color w:val="000000"/>
        </w:rPr>
        <w:t xml:space="preserve"> объекта и иных нежилых помещений</w:t>
      </w:r>
      <w:r>
        <w:rPr>
          <w:color w:val="000000"/>
        </w:rPr>
        <w:t>,</w:t>
      </w:r>
      <w:r w:rsidRPr="00C71C82">
        <w:rPr>
          <w:color w:val="000000"/>
        </w:rPr>
        <w:t xml:space="preserve"> </w:t>
      </w:r>
      <w:r w:rsidR="00476582" w:rsidRPr="00C71C82">
        <w:rPr>
          <w:color w:val="000000"/>
        </w:rPr>
        <w:t>техн</w:t>
      </w:r>
      <w:r w:rsidR="000C537B">
        <w:rPr>
          <w:color w:val="000000"/>
        </w:rPr>
        <w:t>ического обслуживания</w:t>
      </w:r>
      <w:r w:rsidR="00476582" w:rsidRPr="00D6751A">
        <w:rPr>
          <w:color w:val="000000"/>
        </w:rPr>
        <w:t xml:space="preserve"> объекта</w:t>
      </w:r>
      <w:r w:rsidR="00476582">
        <w:rPr>
          <w:color w:val="000000"/>
        </w:rPr>
        <w:t xml:space="preserve">, </w:t>
      </w:r>
      <w:r w:rsidR="000C537B">
        <w:rPr>
          <w:color w:val="000000"/>
        </w:rPr>
        <w:t>аварийного</w:t>
      </w:r>
      <w:r w:rsidR="00476582" w:rsidRPr="00C71C82">
        <w:rPr>
          <w:color w:val="000000"/>
        </w:rPr>
        <w:t xml:space="preserve"> и опер</w:t>
      </w:r>
      <w:r w:rsidR="000C537B">
        <w:rPr>
          <w:color w:val="000000"/>
        </w:rPr>
        <w:t>ативного</w:t>
      </w:r>
      <w:r w:rsidR="002409D7">
        <w:rPr>
          <w:color w:val="000000"/>
        </w:rPr>
        <w:t xml:space="preserve"> обслуживания</w:t>
      </w:r>
      <w:r w:rsidR="00476582" w:rsidRPr="00D6751A">
        <w:rPr>
          <w:color w:val="000000"/>
        </w:rPr>
        <w:t xml:space="preserve"> объекта</w:t>
      </w:r>
      <w:r w:rsidR="00476582">
        <w:rPr>
          <w:color w:val="000000"/>
        </w:rPr>
        <w:t xml:space="preserve">, </w:t>
      </w:r>
      <w:r w:rsidR="002409D7">
        <w:rPr>
          <w:color w:val="000000"/>
        </w:rPr>
        <w:t>обслуживания</w:t>
      </w:r>
      <w:r w:rsidR="00476582" w:rsidRPr="00C71C82">
        <w:rPr>
          <w:color w:val="000000"/>
        </w:rPr>
        <w:t xml:space="preserve"> опасного </w:t>
      </w:r>
      <w:r w:rsidR="001E6CCF">
        <w:rPr>
          <w:color w:val="000000"/>
        </w:rPr>
        <w:t>производственного о</w:t>
      </w:r>
      <w:r w:rsidR="00476582" w:rsidRPr="00C71C82">
        <w:rPr>
          <w:color w:val="000000"/>
        </w:rPr>
        <w:t>бъекта</w:t>
      </w:r>
      <w:r w:rsidR="001E6CCF">
        <w:rPr>
          <w:color w:val="000000"/>
        </w:rPr>
        <w:t>,</w:t>
      </w:r>
      <w:r w:rsidR="00476582">
        <w:rPr>
          <w:color w:val="000000"/>
        </w:rPr>
        <w:t xml:space="preserve"> </w:t>
      </w:r>
      <w:r w:rsidR="002409D7">
        <w:rPr>
          <w:color w:val="000000"/>
        </w:rPr>
        <w:t>приобретения</w:t>
      </w:r>
      <w:r w:rsidR="00476582" w:rsidRPr="00D6751A">
        <w:rPr>
          <w:color w:val="000000"/>
        </w:rPr>
        <w:t xml:space="preserve"> газа</w:t>
      </w:r>
      <w:r w:rsidR="00476582">
        <w:rPr>
          <w:color w:val="000000"/>
        </w:rPr>
        <w:t>,</w:t>
      </w:r>
      <w:r w:rsidR="002409D7">
        <w:rPr>
          <w:color w:val="000000"/>
        </w:rPr>
        <w:t xml:space="preserve"> иных договоров, подтверждающих</w:t>
      </w:r>
      <w:r>
        <w:rPr>
          <w:color w:val="000000"/>
        </w:rPr>
        <w:t xml:space="preserve"> затраты на эксплуатацию объекта;</w:t>
      </w:r>
    </w:p>
    <w:p w:rsidR="00424614" w:rsidRDefault="00740B2B" w:rsidP="00695C80">
      <w:pPr>
        <w:spacing w:line="360" w:lineRule="auto"/>
        <w:ind w:firstLine="709"/>
        <w:contextualSpacing/>
        <w:jc w:val="both"/>
        <w:rPr>
          <w:color w:val="000000"/>
        </w:rPr>
      </w:pPr>
      <w:r>
        <w:rPr>
          <w:color w:val="000000"/>
        </w:rPr>
        <w:t>выписки из бухгалтерского учета по учету затрат</w:t>
      </w:r>
      <w:r w:rsidR="00CE533E">
        <w:rPr>
          <w:color w:val="000000"/>
        </w:rPr>
        <w:t xml:space="preserve">, связанных с </w:t>
      </w:r>
      <w:r w:rsidR="00952636">
        <w:rPr>
          <w:color w:val="000000"/>
        </w:rPr>
        <w:t>эксплуатацией объекта</w:t>
      </w:r>
      <w:r>
        <w:rPr>
          <w:color w:val="000000"/>
        </w:rPr>
        <w:t>.</w:t>
      </w:r>
    </w:p>
    <w:p w:rsidR="00740B2B" w:rsidRPr="00424614" w:rsidRDefault="00740B2B" w:rsidP="00695C80">
      <w:pPr>
        <w:spacing w:line="360" w:lineRule="auto"/>
        <w:ind w:firstLine="709"/>
        <w:contextualSpacing/>
        <w:jc w:val="both"/>
        <w:rPr>
          <w:color w:val="000000"/>
        </w:rPr>
      </w:pPr>
      <w:r>
        <w:rPr>
          <w:color w:val="000000"/>
        </w:rPr>
        <w:t>Документы завер</w:t>
      </w:r>
      <w:r w:rsidR="008F6315">
        <w:rPr>
          <w:color w:val="000000"/>
        </w:rPr>
        <w:t>яются р</w:t>
      </w:r>
      <w:r w:rsidR="002409D7">
        <w:rPr>
          <w:color w:val="000000"/>
        </w:rPr>
        <w:t>уководителем по</w:t>
      </w:r>
      <w:r w:rsidR="00870A74">
        <w:rPr>
          <w:color w:val="000000"/>
        </w:rPr>
        <w:t>лучателя субсидии</w:t>
      </w:r>
      <w:r w:rsidR="008F6315">
        <w:rPr>
          <w:color w:val="000000"/>
        </w:rPr>
        <w:t xml:space="preserve"> </w:t>
      </w:r>
      <w:r>
        <w:rPr>
          <w:color w:val="000000"/>
        </w:rPr>
        <w:t>и</w:t>
      </w:r>
      <w:r w:rsidR="008F6315">
        <w:rPr>
          <w:color w:val="000000"/>
        </w:rPr>
        <w:t xml:space="preserve"> скрепляются печатью</w:t>
      </w:r>
      <w:r w:rsidR="002409D7">
        <w:rPr>
          <w:color w:val="000000"/>
        </w:rPr>
        <w:t xml:space="preserve"> победителя отбора</w:t>
      </w:r>
      <w:r>
        <w:rPr>
          <w:color w:val="000000"/>
        </w:rPr>
        <w:t>.</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Датой представления документов для перечисления субсидии считается дата их поступления в министерство.</w:t>
      </w:r>
    </w:p>
    <w:p w:rsidR="00FC136B" w:rsidRPr="003F2C44" w:rsidRDefault="00FC136B" w:rsidP="00695C80">
      <w:pPr>
        <w:pStyle w:val="ConsPlusNormal"/>
        <w:spacing w:line="360" w:lineRule="auto"/>
        <w:ind w:firstLine="709"/>
        <w:contextualSpacing/>
        <w:jc w:val="both"/>
        <w:rPr>
          <w:rFonts w:ascii="Times New Roman" w:hAnsi="Times New Roman" w:cs="Times New Roman"/>
          <w:sz w:val="28"/>
          <w:szCs w:val="28"/>
        </w:rPr>
      </w:pPr>
      <w:r w:rsidRPr="003F2C44">
        <w:rPr>
          <w:rFonts w:ascii="Times New Roman" w:hAnsi="Times New Roman" w:cs="Times New Roman"/>
          <w:sz w:val="28"/>
          <w:szCs w:val="28"/>
        </w:rPr>
        <w:t>Документы для перечисления субсидии, принятые от п</w:t>
      </w:r>
      <w:r w:rsidR="002409D7">
        <w:rPr>
          <w:rFonts w:ascii="Times New Roman" w:hAnsi="Times New Roman" w:cs="Times New Roman"/>
          <w:sz w:val="28"/>
          <w:szCs w:val="28"/>
        </w:rPr>
        <w:t>редставителя по</w:t>
      </w:r>
      <w:r w:rsidR="00FE2A46">
        <w:rPr>
          <w:rFonts w:ascii="Times New Roman" w:hAnsi="Times New Roman" w:cs="Times New Roman"/>
          <w:sz w:val="28"/>
          <w:szCs w:val="28"/>
        </w:rPr>
        <w:t>лучателя субсидии</w:t>
      </w:r>
      <w:r w:rsidRPr="003F2C44">
        <w:rPr>
          <w:rFonts w:ascii="Times New Roman" w:hAnsi="Times New Roman" w:cs="Times New Roman"/>
          <w:sz w:val="28"/>
          <w:szCs w:val="28"/>
        </w:rPr>
        <w:t>, поступившие по почте или доставленные курьером, регистрируются в день их поступления в министерство.</w:t>
      </w:r>
    </w:p>
    <w:p w:rsidR="00FC136B" w:rsidRPr="003F2C44" w:rsidRDefault="002409D7" w:rsidP="00695C80">
      <w:pPr>
        <w:pStyle w:val="ConsPlusNormal"/>
        <w:spacing w:line="360" w:lineRule="auto"/>
        <w:ind w:firstLine="709"/>
        <w:contextualSpacing/>
        <w:jc w:val="both"/>
        <w:rPr>
          <w:rFonts w:ascii="Times New Roman" w:hAnsi="Times New Roman" w:cs="Times New Roman"/>
          <w:sz w:val="28"/>
          <w:szCs w:val="28"/>
        </w:rPr>
      </w:pPr>
      <w:bookmarkStart w:id="7" w:name="P197"/>
      <w:bookmarkStart w:id="8" w:name="P211"/>
      <w:bookmarkEnd w:id="7"/>
      <w:bookmarkEnd w:id="8"/>
      <w:r>
        <w:rPr>
          <w:rFonts w:ascii="Times New Roman" w:hAnsi="Times New Roman" w:cs="Times New Roman"/>
          <w:sz w:val="28"/>
          <w:szCs w:val="28"/>
        </w:rPr>
        <w:lastRenderedPageBreak/>
        <w:t>3.6</w:t>
      </w:r>
      <w:r w:rsidR="002E3E7D" w:rsidRPr="003F2C44">
        <w:rPr>
          <w:rFonts w:ascii="Times New Roman" w:hAnsi="Times New Roman" w:cs="Times New Roman"/>
          <w:sz w:val="28"/>
          <w:szCs w:val="28"/>
        </w:rPr>
        <w:t>. В течение десяти</w:t>
      </w:r>
      <w:r w:rsidR="00FC136B" w:rsidRPr="003F2C44">
        <w:rPr>
          <w:rFonts w:ascii="Times New Roman" w:hAnsi="Times New Roman" w:cs="Times New Roman"/>
          <w:sz w:val="28"/>
          <w:szCs w:val="28"/>
        </w:rPr>
        <w:t xml:space="preserve"> рабочих дней со дня </w:t>
      </w:r>
      <w:r w:rsidR="000C537B">
        <w:rPr>
          <w:rFonts w:ascii="Times New Roman" w:hAnsi="Times New Roman" w:cs="Times New Roman"/>
          <w:sz w:val="28"/>
          <w:szCs w:val="28"/>
        </w:rPr>
        <w:t>поступления</w:t>
      </w:r>
      <w:r w:rsidR="002E3E7D" w:rsidRPr="003F2C44">
        <w:rPr>
          <w:rFonts w:ascii="Times New Roman" w:hAnsi="Times New Roman" w:cs="Times New Roman"/>
          <w:sz w:val="28"/>
          <w:szCs w:val="28"/>
        </w:rPr>
        <w:t xml:space="preserve"> документов</w:t>
      </w:r>
      <w:r w:rsidR="00FC136B" w:rsidRPr="003F2C44">
        <w:rPr>
          <w:rFonts w:ascii="Times New Roman" w:hAnsi="Times New Roman" w:cs="Times New Roman"/>
          <w:sz w:val="28"/>
          <w:szCs w:val="28"/>
        </w:rPr>
        <w:t>,</w:t>
      </w:r>
      <w:r>
        <w:rPr>
          <w:rFonts w:ascii="Times New Roman" w:hAnsi="Times New Roman" w:cs="Times New Roman"/>
          <w:sz w:val="28"/>
          <w:szCs w:val="28"/>
        </w:rPr>
        <w:t xml:space="preserve"> предусмотренных пунктом 3.5</w:t>
      </w:r>
      <w:r w:rsidR="002E3E7D" w:rsidRPr="003F2C44">
        <w:rPr>
          <w:rFonts w:ascii="Times New Roman" w:hAnsi="Times New Roman" w:cs="Times New Roman"/>
          <w:sz w:val="28"/>
          <w:szCs w:val="28"/>
        </w:rPr>
        <w:t xml:space="preserve"> </w:t>
      </w:r>
      <w:r w:rsidR="00271E5A" w:rsidRPr="003F2C44">
        <w:rPr>
          <w:rFonts w:ascii="Times New Roman" w:hAnsi="Times New Roman" w:cs="Times New Roman"/>
          <w:sz w:val="28"/>
          <w:szCs w:val="28"/>
        </w:rPr>
        <w:t xml:space="preserve">настоящего </w:t>
      </w:r>
      <w:r w:rsidR="002E3E7D" w:rsidRPr="003F2C44">
        <w:rPr>
          <w:rFonts w:ascii="Times New Roman" w:hAnsi="Times New Roman" w:cs="Times New Roman"/>
          <w:sz w:val="28"/>
          <w:szCs w:val="28"/>
        </w:rPr>
        <w:t>Порядка</w:t>
      </w:r>
      <w:r w:rsidR="000C537B">
        <w:rPr>
          <w:rFonts w:ascii="Times New Roman" w:hAnsi="Times New Roman" w:cs="Times New Roman"/>
          <w:sz w:val="28"/>
          <w:szCs w:val="28"/>
        </w:rPr>
        <w:t>,</w:t>
      </w:r>
      <w:r w:rsidR="00FC136B" w:rsidRPr="003F2C44">
        <w:rPr>
          <w:rFonts w:ascii="Times New Roman" w:hAnsi="Times New Roman" w:cs="Times New Roman"/>
          <w:sz w:val="28"/>
          <w:szCs w:val="28"/>
        </w:rPr>
        <w:t xml:space="preserve"> министерство осуществляет </w:t>
      </w:r>
      <w:r w:rsidR="000C537B">
        <w:rPr>
          <w:rFonts w:ascii="Times New Roman" w:hAnsi="Times New Roman" w:cs="Times New Roman"/>
          <w:sz w:val="28"/>
          <w:szCs w:val="28"/>
        </w:rPr>
        <w:t>их</w:t>
      </w:r>
      <w:r w:rsidR="003741D5">
        <w:rPr>
          <w:rFonts w:ascii="Times New Roman" w:hAnsi="Times New Roman" w:cs="Times New Roman"/>
          <w:sz w:val="28"/>
          <w:szCs w:val="28"/>
        </w:rPr>
        <w:t xml:space="preserve"> </w:t>
      </w:r>
      <w:r w:rsidR="00FC136B" w:rsidRPr="003F2C44">
        <w:rPr>
          <w:rFonts w:ascii="Times New Roman" w:hAnsi="Times New Roman" w:cs="Times New Roman"/>
          <w:sz w:val="28"/>
          <w:szCs w:val="28"/>
        </w:rPr>
        <w:t>проверку.</w:t>
      </w:r>
    </w:p>
    <w:p w:rsidR="00FC136B" w:rsidRPr="00740B2B" w:rsidRDefault="002409D7"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3.7</w:t>
      </w:r>
      <w:r w:rsidR="00FC136B" w:rsidRPr="003F2C44">
        <w:rPr>
          <w:rFonts w:ascii="Times New Roman" w:hAnsi="Times New Roman" w:cs="Times New Roman"/>
          <w:sz w:val="28"/>
          <w:szCs w:val="28"/>
        </w:rPr>
        <w:t>. Министер</w:t>
      </w:r>
      <w:r w:rsidR="00271E5A" w:rsidRPr="003F2C44">
        <w:rPr>
          <w:rFonts w:ascii="Times New Roman" w:hAnsi="Times New Roman" w:cs="Times New Roman"/>
          <w:sz w:val="28"/>
          <w:szCs w:val="28"/>
        </w:rPr>
        <w:t>ст</w:t>
      </w:r>
      <w:r w:rsidR="00CE37F1" w:rsidRPr="003F2C44">
        <w:rPr>
          <w:rFonts w:ascii="Times New Roman" w:hAnsi="Times New Roman" w:cs="Times New Roman"/>
          <w:sz w:val="28"/>
          <w:szCs w:val="28"/>
        </w:rPr>
        <w:t>во не позднее семи</w:t>
      </w:r>
      <w:r w:rsidR="00FC136B" w:rsidRPr="003F2C44">
        <w:rPr>
          <w:rFonts w:ascii="Times New Roman" w:hAnsi="Times New Roman" w:cs="Times New Roman"/>
          <w:sz w:val="28"/>
          <w:szCs w:val="28"/>
        </w:rPr>
        <w:t xml:space="preserve"> рабочих дней со дня окончания срока </w:t>
      </w:r>
      <w:r w:rsidR="00FC136B" w:rsidRPr="00740B2B">
        <w:rPr>
          <w:rFonts w:ascii="Times New Roman" w:hAnsi="Times New Roman" w:cs="Times New Roman"/>
          <w:sz w:val="28"/>
          <w:szCs w:val="28"/>
        </w:rPr>
        <w:t xml:space="preserve">для проведения проверки, указанного в </w:t>
      </w:r>
      <w:hyperlink w:anchor="P211">
        <w:r>
          <w:rPr>
            <w:rFonts w:ascii="Times New Roman" w:hAnsi="Times New Roman" w:cs="Times New Roman"/>
            <w:sz w:val="28"/>
            <w:szCs w:val="28"/>
          </w:rPr>
          <w:t>3.6</w:t>
        </w:r>
      </w:hyperlink>
      <w:r w:rsidR="00FC136B" w:rsidRPr="00740B2B">
        <w:rPr>
          <w:rFonts w:ascii="Times New Roman" w:hAnsi="Times New Roman" w:cs="Times New Roman"/>
          <w:sz w:val="28"/>
          <w:szCs w:val="28"/>
        </w:rPr>
        <w:t xml:space="preserve"> настоящего Порядка, </w:t>
      </w:r>
      <w:r w:rsidR="002E3E7D" w:rsidRPr="00740B2B">
        <w:rPr>
          <w:rFonts w:ascii="Times New Roman" w:hAnsi="Times New Roman" w:cs="Times New Roman"/>
          <w:sz w:val="28"/>
          <w:szCs w:val="28"/>
        </w:rPr>
        <w:t>перечисляет</w:t>
      </w:r>
      <w:r w:rsidR="005C0A16">
        <w:rPr>
          <w:rFonts w:ascii="Times New Roman" w:hAnsi="Times New Roman" w:cs="Times New Roman"/>
          <w:sz w:val="28"/>
          <w:szCs w:val="28"/>
        </w:rPr>
        <w:t xml:space="preserve"> субсид</w:t>
      </w:r>
      <w:r w:rsidR="00870A74">
        <w:rPr>
          <w:rFonts w:ascii="Times New Roman" w:hAnsi="Times New Roman" w:cs="Times New Roman"/>
          <w:sz w:val="28"/>
          <w:szCs w:val="28"/>
        </w:rPr>
        <w:t>ию на расчетный счет получателя субсидии</w:t>
      </w:r>
      <w:r w:rsidR="005C0A16">
        <w:rPr>
          <w:rFonts w:ascii="Times New Roman" w:hAnsi="Times New Roman" w:cs="Times New Roman"/>
          <w:sz w:val="28"/>
          <w:szCs w:val="28"/>
        </w:rPr>
        <w:t>, открытый в учреждении</w:t>
      </w:r>
      <w:r w:rsidR="00CE37F1" w:rsidRPr="00740B2B">
        <w:rPr>
          <w:rFonts w:ascii="Times New Roman" w:hAnsi="Times New Roman" w:cs="Times New Roman"/>
          <w:sz w:val="28"/>
          <w:szCs w:val="28"/>
        </w:rPr>
        <w:t xml:space="preserve"> Центрального банка Ро</w:t>
      </w:r>
      <w:r w:rsidR="005C0A16">
        <w:rPr>
          <w:rFonts w:ascii="Times New Roman" w:hAnsi="Times New Roman" w:cs="Times New Roman"/>
          <w:sz w:val="28"/>
          <w:szCs w:val="28"/>
        </w:rPr>
        <w:t>ссийской Федерации или кредитной организации, указанный</w:t>
      </w:r>
      <w:r w:rsidR="002E3E7D" w:rsidRPr="00740B2B">
        <w:rPr>
          <w:rFonts w:ascii="Times New Roman" w:hAnsi="Times New Roman" w:cs="Times New Roman"/>
          <w:sz w:val="28"/>
          <w:szCs w:val="28"/>
        </w:rPr>
        <w:t xml:space="preserve"> в соглашении.</w:t>
      </w:r>
    </w:p>
    <w:p w:rsidR="00FC136B" w:rsidRPr="00740B2B" w:rsidRDefault="002409D7"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3.8</w:t>
      </w:r>
      <w:r w:rsidR="00FC136B" w:rsidRPr="00740B2B">
        <w:rPr>
          <w:rFonts w:ascii="Times New Roman" w:hAnsi="Times New Roman" w:cs="Times New Roman"/>
          <w:sz w:val="28"/>
          <w:szCs w:val="28"/>
        </w:rPr>
        <w:t xml:space="preserve">. Основаниями для отказа </w:t>
      </w:r>
      <w:r w:rsidR="00271E5A" w:rsidRPr="00740B2B">
        <w:rPr>
          <w:rFonts w:ascii="Times New Roman" w:hAnsi="Times New Roman" w:cs="Times New Roman"/>
          <w:sz w:val="28"/>
          <w:szCs w:val="28"/>
        </w:rPr>
        <w:t>в перечислении субсидии</w:t>
      </w:r>
      <w:r w:rsidR="00FC136B" w:rsidRPr="00740B2B">
        <w:rPr>
          <w:rFonts w:ascii="Times New Roman" w:hAnsi="Times New Roman" w:cs="Times New Roman"/>
          <w:sz w:val="28"/>
          <w:szCs w:val="28"/>
        </w:rPr>
        <w:t xml:space="preserve"> являются:</w:t>
      </w:r>
    </w:p>
    <w:p w:rsidR="00FC136B" w:rsidRPr="00740B2B" w:rsidRDefault="00FC136B"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 xml:space="preserve">непредставление или представление не в полном объеме документов, указанных в </w:t>
      </w:r>
      <w:hyperlink w:anchor="P197">
        <w:r w:rsidR="00BE4FEF">
          <w:rPr>
            <w:rFonts w:ascii="Times New Roman" w:hAnsi="Times New Roman" w:cs="Times New Roman"/>
            <w:sz w:val="28"/>
            <w:szCs w:val="28"/>
          </w:rPr>
          <w:t>3.5</w:t>
        </w:r>
      </w:hyperlink>
      <w:r w:rsidRPr="00740B2B">
        <w:rPr>
          <w:rFonts w:ascii="Times New Roman" w:hAnsi="Times New Roman" w:cs="Times New Roman"/>
          <w:sz w:val="28"/>
          <w:szCs w:val="28"/>
        </w:rPr>
        <w:t xml:space="preserve"> настоящего Порядка;</w:t>
      </w:r>
    </w:p>
    <w:p w:rsidR="00FC136B" w:rsidRPr="00740B2B" w:rsidRDefault="00FC136B"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недостоверность сведений, содержащихся в представленных документах для перечисления субсидии, и (или) наличие ошибок, допуще</w:t>
      </w:r>
      <w:r w:rsidR="00271E5A" w:rsidRPr="00740B2B">
        <w:rPr>
          <w:rFonts w:ascii="Times New Roman" w:hAnsi="Times New Roman" w:cs="Times New Roman"/>
          <w:sz w:val="28"/>
          <w:szCs w:val="28"/>
        </w:rPr>
        <w:t xml:space="preserve">нных при заполнении </w:t>
      </w:r>
      <w:r w:rsidR="00E07699">
        <w:rPr>
          <w:rFonts w:ascii="Times New Roman" w:hAnsi="Times New Roman" w:cs="Times New Roman"/>
          <w:sz w:val="28"/>
          <w:szCs w:val="28"/>
        </w:rPr>
        <w:t xml:space="preserve"> расчета субсидии.</w:t>
      </w:r>
    </w:p>
    <w:p w:rsidR="00FC136B" w:rsidRPr="00740B2B" w:rsidRDefault="00FC136B"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В случае отказа в</w:t>
      </w:r>
      <w:r w:rsidR="00271E5A" w:rsidRPr="00740B2B">
        <w:rPr>
          <w:rFonts w:ascii="Times New Roman" w:hAnsi="Times New Roman" w:cs="Times New Roman"/>
          <w:sz w:val="28"/>
          <w:szCs w:val="28"/>
        </w:rPr>
        <w:t xml:space="preserve"> перечислении субсидии</w:t>
      </w:r>
      <w:r w:rsidRPr="00740B2B">
        <w:rPr>
          <w:rFonts w:ascii="Times New Roman" w:hAnsi="Times New Roman" w:cs="Times New Roman"/>
          <w:sz w:val="28"/>
          <w:szCs w:val="28"/>
        </w:rPr>
        <w:t xml:space="preserve"> министерство в течение пяти рабочих дне</w:t>
      </w:r>
      <w:r w:rsidR="00BE4FEF">
        <w:rPr>
          <w:rFonts w:ascii="Times New Roman" w:hAnsi="Times New Roman" w:cs="Times New Roman"/>
          <w:sz w:val="28"/>
          <w:szCs w:val="28"/>
        </w:rPr>
        <w:t>й уведомляет по</w:t>
      </w:r>
      <w:r w:rsidR="00870A74">
        <w:rPr>
          <w:rFonts w:ascii="Times New Roman" w:hAnsi="Times New Roman" w:cs="Times New Roman"/>
          <w:sz w:val="28"/>
          <w:szCs w:val="28"/>
        </w:rPr>
        <w:t>лучателя субсидии</w:t>
      </w:r>
      <w:r w:rsidRPr="00740B2B">
        <w:rPr>
          <w:rFonts w:ascii="Times New Roman" w:hAnsi="Times New Roman" w:cs="Times New Roman"/>
          <w:sz w:val="28"/>
          <w:szCs w:val="28"/>
        </w:rPr>
        <w:t xml:space="preserve"> по адресу электронной почты, указанному в соглашении, либо заказным письмом с уведомлением о вручении (в случае отсутствия адреса электронной почты) об отказе в перечислении субсидии с указанием причин такого отказа.</w:t>
      </w:r>
    </w:p>
    <w:p w:rsidR="00FC136B" w:rsidRPr="00740B2B" w:rsidRDefault="00FC136B"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После устранения причин, послуживших основанием для отказа в перечислен</w:t>
      </w:r>
      <w:r w:rsidR="004D1C8D">
        <w:rPr>
          <w:rFonts w:ascii="Times New Roman" w:hAnsi="Times New Roman" w:cs="Times New Roman"/>
          <w:sz w:val="28"/>
          <w:szCs w:val="28"/>
        </w:rPr>
        <w:t>ии субсидии, получатель субсидии</w:t>
      </w:r>
      <w:r w:rsidRPr="00740B2B">
        <w:rPr>
          <w:rFonts w:ascii="Times New Roman" w:hAnsi="Times New Roman" w:cs="Times New Roman"/>
          <w:sz w:val="28"/>
          <w:szCs w:val="28"/>
        </w:rPr>
        <w:t xml:space="preserve"> вправе повторно обратиться с документами на получение субсид</w:t>
      </w:r>
      <w:r w:rsidR="00E07699">
        <w:rPr>
          <w:rFonts w:ascii="Times New Roman" w:hAnsi="Times New Roman" w:cs="Times New Roman"/>
          <w:sz w:val="28"/>
          <w:szCs w:val="28"/>
        </w:rPr>
        <w:t>ии при условии соблюдения срока</w:t>
      </w:r>
      <w:r w:rsidRPr="00740B2B">
        <w:rPr>
          <w:rFonts w:ascii="Times New Roman" w:hAnsi="Times New Roman" w:cs="Times New Roman"/>
          <w:sz w:val="28"/>
          <w:szCs w:val="28"/>
        </w:rPr>
        <w:t xml:space="preserve"> для предста</w:t>
      </w:r>
      <w:r w:rsidR="00E07699">
        <w:rPr>
          <w:rFonts w:ascii="Times New Roman" w:hAnsi="Times New Roman" w:cs="Times New Roman"/>
          <w:sz w:val="28"/>
          <w:szCs w:val="28"/>
        </w:rPr>
        <w:t>вления документов, установленного</w:t>
      </w:r>
      <w:r w:rsidRPr="00740B2B">
        <w:rPr>
          <w:rFonts w:ascii="Times New Roman" w:hAnsi="Times New Roman" w:cs="Times New Roman"/>
          <w:sz w:val="28"/>
          <w:szCs w:val="28"/>
        </w:rPr>
        <w:t xml:space="preserve"> </w:t>
      </w:r>
      <w:hyperlink w:anchor="P192">
        <w:r w:rsidR="00BE4FEF">
          <w:rPr>
            <w:rFonts w:ascii="Times New Roman" w:hAnsi="Times New Roman" w:cs="Times New Roman"/>
            <w:sz w:val="28"/>
            <w:szCs w:val="28"/>
          </w:rPr>
          <w:t>3.5</w:t>
        </w:r>
      </w:hyperlink>
      <w:r w:rsidRPr="00740B2B">
        <w:rPr>
          <w:rFonts w:ascii="Times New Roman" w:hAnsi="Times New Roman" w:cs="Times New Roman"/>
          <w:sz w:val="28"/>
          <w:szCs w:val="28"/>
        </w:rPr>
        <w:t xml:space="preserve"> настоящего Порядка.</w:t>
      </w:r>
    </w:p>
    <w:p w:rsidR="00843E9E" w:rsidRPr="00740B2B" w:rsidRDefault="002409D7" w:rsidP="00E07699">
      <w:pPr>
        <w:pStyle w:val="ConsPlusTitle"/>
        <w:tabs>
          <w:tab w:val="left" w:pos="7080"/>
        </w:tabs>
        <w:spacing w:line="360" w:lineRule="auto"/>
        <w:ind w:firstLine="709"/>
        <w:contextualSpacing/>
        <w:jc w:val="both"/>
        <w:outlineLvl w:val="1"/>
        <w:rPr>
          <w:rFonts w:ascii="Times New Roman" w:hAnsi="Times New Roman" w:cs="Times New Roman"/>
          <w:b w:val="0"/>
          <w:sz w:val="28"/>
          <w:szCs w:val="28"/>
        </w:rPr>
      </w:pPr>
      <w:r>
        <w:rPr>
          <w:rFonts w:ascii="Times New Roman" w:hAnsi="Times New Roman" w:cs="Times New Roman"/>
          <w:b w:val="0"/>
          <w:sz w:val="28"/>
          <w:szCs w:val="28"/>
        </w:rPr>
        <w:t>3.9</w:t>
      </w:r>
      <w:r w:rsidR="00A87E3C" w:rsidRPr="00740B2B">
        <w:rPr>
          <w:rFonts w:ascii="Times New Roman" w:hAnsi="Times New Roman" w:cs="Times New Roman"/>
          <w:b w:val="0"/>
          <w:sz w:val="28"/>
          <w:szCs w:val="28"/>
        </w:rPr>
        <w:t>. Расчет субсидии п</w:t>
      </w:r>
      <w:r w:rsidR="00BE4FEF">
        <w:rPr>
          <w:rFonts w:ascii="Times New Roman" w:hAnsi="Times New Roman" w:cs="Times New Roman"/>
          <w:b w:val="0"/>
          <w:sz w:val="28"/>
          <w:szCs w:val="28"/>
        </w:rPr>
        <w:t>олучателем субсидии осуществляется</w:t>
      </w:r>
      <w:r w:rsidR="00A87E3C" w:rsidRPr="00740B2B">
        <w:rPr>
          <w:rFonts w:ascii="Times New Roman" w:hAnsi="Times New Roman" w:cs="Times New Roman"/>
          <w:b w:val="0"/>
          <w:sz w:val="28"/>
          <w:szCs w:val="28"/>
        </w:rPr>
        <w:t xml:space="preserve"> по следующей формуле</w:t>
      </w:r>
      <w:r w:rsidR="007A144B" w:rsidRPr="00740B2B">
        <w:rPr>
          <w:rFonts w:ascii="Times New Roman" w:hAnsi="Times New Roman" w:cs="Times New Roman"/>
          <w:b w:val="0"/>
          <w:sz w:val="28"/>
          <w:szCs w:val="28"/>
        </w:rPr>
        <w:t>:</w:t>
      </w:r>
    </w:p>
    <w:p w:rsidR="00E07699" w:rsidRPr="00E07699" w:rsidRDefault="00E07699" w:rsidP="00695C80">
      <w:pPr>
        <w:ind w:firstLine="709"/>
        <w:jc w:val="center"/>
        <w:rPr>
          <w:rFonts w:eastAsiaTheme="minorEastAsia"/>
        </w:rPr>
      </w:pPr>
    </w:p>
    <w:p w:rsidR="002409D7" w:rsidRDefault="007A144B" w:rsidP="00695C80">
      <w:pPr>
        <w:ind w:firstLine="709"/>
        <w:jc w:val="center"/>
      </w:pPr>
      <m:oMath>
        <m:r>
          <m:rPr>
            <m:sty m:val="p"/>
          </m:rPr>
          <w:rPr>
            <w:rFonts w:ascii="Cambria Math" w:hAnsi="Cambria Math"/>
            <w:lang w:val="en-US"/>
          </w:rPr>
          <m:t>S</m:t>
        </m:r>
        <m:r>
          <m:rPr>
            <m:sty m:val="p"/>
          </m:rPr>
          <w:rPr>
            <w:rFonts w:ascii="Cambria Math" w:hAnsi="Cambria Math"/>
          </w:rPr>
          <m:t>=</m:t>
        </m:r>
        <m:nary>
          <m:naryPr>
            <m:chr m:val="∑"/>
            <m:limLoc m:val="undOvr"/>
            <m:ctrlPr>
              <w:rPr>
                <w:rFonts w:ascii="Cambria Math"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n</m:t>
                    </m:r>
                  </m:sub>
                </m:sSub>
              </m:e>
            </m:d>
          </m:e>
        </m:nary>
      </m:oMath>
      <w:r w:rsidRPr="00740B2B">
        <w:t xml:space="preserve">, </w:t>
      </w:r>
    </w:p>
    <w:p w:rsidR="007A144B" w:rsidRDefault="007A144B" w:rsidP="00695C80">
      <w:pPr>
        <w:ind w:firstLine="709"/>
        <w:jc w:val="center"/>
      </w:pPr>
    </w:p>
    <w:p w:rsidR="002409D7" w:rsidRPr="00740B2B" w:rsidRDefault="002409D7" w:rsidP="002409D7">
      <w:pPr>
        <w:spacing w:line="360" w:lineRule="auto"/>
        <w:ind w:firstLine="709"/>
      </w:pPr>
      <w:r w:rsidRPr="00740B2B">
        <w:t>где:</w:t>
      </w:r>
    </w:p>
    <w:p w:rsidR="007A144B" w:rsidRPr="00740B2B" w:rsidRDefault="007A144B" w:rsidP="002409D7">
      <w:pPr>
        <w:pStyle w:val="ConsPlusNormal"/>
        <w:spacing w:line="360" w:lineRule="auto"/>
        <w:ind w:firstLine="709"/>
        <w:jc w:val="both"/>
        <w:rPr>
          <w:rFonts w:ascii="Times New Roman" w:hAnsi="Times New Roman" w:cs="Times New Roman"/>
          <w:sz w:val="28"/>
          <w:szCs w:val="28"/>
        </w:rPr>
      </w:pPr>
      <w:r w:rsidRPr="00740B2B">
        <w:rPr>
          <w:rFonts w:ascii="Times New Roman" w:hAnsi="Times New Roman" w:cs="Times New Roman"/>
          <w:sz w:val="28"/>
          <w:szCs w:val="28"/>
          <w:lang w:val="en-US"/>
        </w:rPr>
        <w:t>S</w:t>
      </w:r>
      <w:r w:rsidRPr="00740B2B">
        <w:rPr>
          <w:rFonts w:ascii="Times New Roman" w:hAnsi="Times New Roman" w:cs="Times New Roman"/>
          <w:sz w:val="28"/>
          <w:szCs w:val="28"/>
        </w:rPr>
        <w:t xml:space="preserve"> – размер субсидии;</w:t>
      </w:r>
    </w:p>
    <w:p w:rsidR="007A144B" w:rsidRPr="00740B2B" w:rsidRDefault="007A144B"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С</w:t>
      </w:r>
      <w:r w:rsidRPr="00740B2B">
        <w:rPr>
          <w:rFonts w:ascii="Times New Roman" w:hAnsi="Times New Roman" w:cs="Times New Roman"/>
          <w:szCs w:val="22"/>
          <w:lang w:val="en-US"/>
        </w:rPr>
        <w:t>n</w:t>
      </w:r>
      <w:r w:rsidR="00BE4FEF">
        <w:rPr>
          <w:rFonts w:ascii="Times New Roman" w:hAnsi="Times New Roman" w:cs="Times New Roman"/>
          <w:sz w:val="28"/>
          <w:szCs w:val="28"/>
        </w:rPr>
        <w:t xml:space="preserve"> –  затраты по</w:t>
      </w:r>
      <w:r w:rsidR="00FE2A46">
        <w:rPr>
          <w:rFonts w:ascii="Times New Roman" w:hAnsi="Times New Roman" w:cs="Times New Roman"/>
          <w:sz w:val="28"/>
          <w:szCs w:val="28"/>
        </w:rPr>
        <w:t>лучателя субсидии</w:t>
      </w:r>
      <w:r w:rsidRPr="00740B2B">
        <w:rPr>
          <w:rFonts w:ascii="Times New Roman" w:hAnsi="Times New Roman" w:cs="Times New Roman"/>
          <w:sz w:val="28"/>
          <w:szCs w:val="28"/>
        </w:rPr>
        <w:t xml:space="preserve"> за</w:t>
      </w:r>
      <w:r w:rsidR="00B84B44">
        <w:rPr>
          <w:rFonts w:ascii="Times New Roman" w:hAnsi="Times New Roman" w:cs="Times New Roman"/>
          <w:sz w:val="28"/>
          <w:szCs w:val="28"/>
        </w:rPr>
        <w:t xml:space="preserve"> период  </w:t>
      </w:r>
      <w:r w:rsidR="00CE533E">
        <w:rPr>
          <w:rFonts w:ascii="Times New Roman" w:hAnsi="Times New Roman" w:cs="Times New Roman"/>
          <w:sz w:val="28"/>
          <w:szCs w:val="28"/>
        </w:rPr>
        <w:t xml:space="preserve">02.03.2021 </w:t>
      </w:r>
      <w:r w:rsidR="00CE533E" w:rsidRPr="00740B2B">
        <w:rPr>
          <w:rFonts w:ascii="Times New Roman" w:hAnsi="Times New Roman" w:cs="Times New Roman"/>
          <w:sz w:val="28"/>
          <w:szCs w:val="28"/>
        </w:rPr>
        <w:t>–</w:t>
      </w:r>
      <w:r w:rsidR="00CE533E">
        <w:rPr>
          <w:rFonts w:ascii="Times New Roman" w:hAnsi="Times New Roman" w:cs="Times New Roman"/>
          <w:sz w:val="28"/>
          <w:szCs w:val="28"/>
        </w:rPr>
        <w:t xml:space="preserve"> </w:t>
      </w:r>
      <w:r w:rsidRPr="00740B2B">
        <w:rPr>
          <w:rFonts w:ascii="Times New Roman" w:hAnsi="Times New Roman" w:cs="Times New Roman"/>
          <w:sz w:val="28"/>
          <w:szCs w:val="28"/>
        </w:rPr>
        <w:t xml:space="preserve">22.04.2023 </w:t>
      </w:r>
      <w:r w:rsidRPr="00740B2B">
        <w:rPr>
          <w:rFonts w:ascii="Times New Roman" w:hAnsi="Times New Roman" w:cs="Times New Roman"/>
          <w:sz w:val="28"/>
          <w:szCs w:val="28"/>
        </w:rPr>
        <w:lastRenderedPageBreak/>
        <w:t xml:space="preserve">по </w:t>
      </w:r>
      <w:r w:rsidR="00952636">
        <w:rPr>
          <w:rFonts w:ascii="Times New Roman" w:hAnsi="Times New Roman" w:cs="Times New Roman"/>
          <w:sz w:val="28"/>
          <w:szCs w:val="28"/>
        </w:rPr>
        <w:t>эксплуатации объекта</w:t>
      </w:r>
      <w:r w:rsidR="00674A4A">
        <w:rPr>
          <w:rFonts w:ascii="Times New Roman" w:hAnsi="Times New Roman" w:cs="Times New Roman"/>
          <w:sz w:val="28"/>
          <w:szCs w:val="28"/>
        </w:rPr>
        <w:t>;</w:t>
      </w:r>
    </w:p>
    <w:p w:rsidR="007A144B" w:rsidRPr="00740B2B" w:rsidRDefault="007A144B" w:rsidP="00695C80">
      <w:pPr>
        <w:spacing w:line="360" w:lineRule="auto"/>
        <w:ind w:firstLine="709"/>
        <w:contextualSpacing/>
      </w:pPr>
      <w:r w:rsidRPr="00740B2B">
        <w:rPr>
          <w:lang w:val="en-US"/>
        </w:rPr>
        <w:t>n</w:t>
      </w:r>
      <w:r w:rsidRPr="00740B2B">
        <w:t xml:space="preserve"> – вид затрат.</w:t>
      </w:r>
    </w:p>
    <w:p w:rsidR="007A144B" w:rsidRDefault="00674A4A" w:rsidP="00695C80">
      <w:pPr>
        <w:spacing w:line="360" w:lineRule="auto"/>
        <w:ind w:firstLine="709"/>
        <w:contextualSpacing/>
        <w:jc w:val="both"/>
      </w:pPr>
      <w:r>
        <w:t xml:space="preserve">При расчете </w:t>
      </w:r>
      <w:r w:rsidR="007A144B" w:rsidRPr="00740B2B">
        <w:t>субсидии учитываются  затраты</w:t>
      </w:r>
      <w:r w:rsidR="001A4B40">
        <w:t xml:space="preserve"> на</w:t>
      </w:r>
      <w:r w:rsidR="007A144B" w:rsidRPr="00740B2B">
        <w:t>:</w:t>
      </w:r>
    </w:p>
    <w:p w:rsidR="00C71C82" w:rsidRPr="00740B2B" w:rsidRDefault="00D73F27" w:rsidP="00D32284">
      <w:pPr>
        <w:spacing w:line="360" w:lineRule="auto"/>
        <w:ind w:firstLine="709"/>
        <w:contextualSpacing/>
        <w:jc w:val="both"/>
      </w:pPr>
      <w:r>
        <w:t>услуги (работы)</w:t>
      </w:r>
      <w:r w:rsidR="00D32284">
        <w:t xml:space="preserve"> по договорам оказания услуг (выполнения работ), в том числе: </w:t>
      </w:r>
      <w:r w:rsidR="00C71C82" w:rsidRPr="00C71C82">
        <w:t>техн</w:t>
      </w:r>
      <w:r w:rsidR="00D32284">
        <w:t xml:space="preserve">ическое обслуживание объекта, </w:t>
      </w:r>
      <w:r w:rsidR="00C71C82" w:rsidRPr="00C71C82">
        <w:t>аварийное и опер</w:t>
      </w:r>
      <w:r w:rsidR="00D32284">
        <w:t xml:space="preserve">ативное обслуживание объекта, </w:t>
      </w:r>
      <w:r w:rsidR="00C71C82" w:rsidRPr="00C71C82">
        <w:t xml:space="preserve">обслуживание опасного </w:t>
      </w:r>
      <w:r w:rsidR="001A4B40">
        <w:t xml:space="preserve">производственного </w:t>
      </w:r>
      <w:r w:rsidR="00C71C82" w:rsidRPr="00C71C82">
        <w:t>объекта</w:t>
      </w:r>
      <w:r w:rsidR="00D6751A" w:rsidRPr="00740B2B">
        <w:t>;</w:t>
      </w:r>
    </w:p>
    <w:p w:rsidR="00C71C82" w:rsidRPr="00740B2B" w:rsidRDefault="00977F5E" w:rsidP="00E07699">
      <w:pPr>
        <w:spacing w:line="360" w:lineRule="auto"/>
        <w:ind w:firstLine="708"/>
        <w:contextualSpacing/>
        <w:jc w:val="both"/>
      </w:pPr>
      <w:r w:rsidRPr="00740B2B">
        <w:t>приобретение газа;</w:t>
      </w:r>
    </w:p>
    <w:p w:rsidR="00D6751A" w:rsidRPr="00740B2B" w:rsidRDefault="00E07699" w:rsidP="00E07699">
      <w:pPr>
        <w:spacing w:line="360" w:lineRule="auto"/>
        <w:ind w:firstLine="708"/>
        <w:contextualSpacing/>
        <w:jc w:val="both"/>
      </w:pPr>
      <w:r>
        <w:t xml:space="preserve">аренду </w:t>
      </w:r>
      <w:r w:rsidR="00244F25" w:rsidRPr="00740B2B">
        <w:t>объекта</w:t>
      </w:r>
      <w:r w:rsidR="00244F25">
        <w:t xml:space="preserve"> </w:t>
      </w:r>
      <w:r>
        <w:t xml:space="preserve">и </w:t>
      </w:r>
      <w:r w:rsidR="00244F25">
        <w:t>аренду (</w:t>
      </w:r>
      <w:r>
        <w:t>субаренду</w:t>
      </w:r>
      <w:r w:rsidR="00244F25">
        <w:t>)</w:t>
      </w:r>
      <w:r w:rsidR="00977F5E" w:rsidRPr="00740B2B">
        <w:t xml:space="preserve"> </w:t>
      </w:r>
      <w:r w:rsidR="006D5AA4" w:rsidRPr="00740B2B">
        <w:t>иных нежилых помещений</w:t>
      </w:r>
      <w:r w:rsidR="00D6751A" w:rsidRPr="00740B2B">
        <w:t>;</w:t>
      </w:r>
    </w:p>
    <w:p w:rsidR="006D5AA4" w:rsidRPr="00740B2B" w:rsidRDefault="00E07699" w:rsidP="00E07699">
      <w:pPr>
        <w:spacing w:line="360" w:lineRule="auto"/>
        <w:ind w:firstLine="708"/>
        <w:contextualSpacing/>
        <w:jc w:val="both"/>
      </w:pPr>
      <w:r>
        <w:t>заработную плату</w:t>
      </w:r>
      <w:r w:rsidR="006D5AA4" w:rsidRPr="00740B2B">
        <w:t xml:space="preserve"> </w:t>
      </w:r>
      <w:r w:rsidR="00674A4A" w:rsidRPr="00740B2B">
        <w:t xml:space="preserve">работникам </w:t>
      </w:r>
      <w:r w:rsidR="006D5AA4" w:rsidRPr="00740B2B">
        <w:t>с начислениями;</w:t>
      </w:r>
    </w:p>
    <w:p w:rsidR="007A144B" w:rsidRPr="00740B2B" w:rsidRDefault="00E07699" w:rsidP="00E07699">
      <w:pPr>
        <w:spacing w:line="360" w:lineRule="auto"/>
        <w:ind w:firstLine="708"/>
        <w:contextualSpacing/>
        <w:jc w:val="both"/>
      </w:pPr>
      <w:r>
        <w:t>электроэнергию</w:t>
      </w:r>
      <w:r w:rsidR="00D6751A" w:rsidRPr="00740B2B">
        <w:t>;</w:t>
      </w:r>
    </w:p>
    <w:p w:rsidR="007A144B" w:rsidRPr="00740B2B" w:rsidRDefault="007079AE" w:rsidP="00E07699">
      <w:pPr>
        <w:spacing w:line="360" w:lineRule="auto"/>
        <w:ind w:firstLine="708"/>
        <w:contextualSpacing/>
        <w:jc w:val="both"/>
      </w:pPr>
      <w:r>
        <w:t>возмещение расходов</w:t>
      </w:r>
      <w:r w:rsidR="0061668D">
        <w:t xml:space="preserve"> (затрат)</w:t>
      </w:r>
      <w:r w:rsidR="00D32284">
        <w:t xml:space="preserve"> по обслуживанию объекта.</w:t>
      </w:r>
      <w:r w:rsidR="0061668D">
        <w:t xml:space="preserve"> </w:t>
      </w:r>
    </w:p>
    <w:p w:rsidR="00D6751A" w:rsidRPr="00740B2B" w:rsidRDefault="00BE4FEF"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3.10</w:t>
      </w:r>
      <w:r w:rsidR="00BA6250">
        <w:rPr>
          <w:rFonts w:ascii="Times New Roman" w:hAnsi="Times New Roman" w:cs="Times New Roman"/>
          <w:sz w:val="28"/>
          <w:szCs w:val="28"/>
        </w:rPr>
        <w:t>. Р</w:t>
      </w:r>
      <w:r w:rsidR="00267487" w:rsidRPr="00740B2B">
        <w:rPr>
          <w:rFonts w:ascii="Times New Roman" w:hAnsi="Times New Roman" w:cs="Times New Roman"/>
          <w:sz w:val="28"/>
          <w:szCs w:val="28"/>
        </w:rPr>
        <w:t xml:space="preserve">езультатом предоставления субсидии является </w:t>
      </w:r>
      <w:r w:rsidR="00D6751A" w:rsidRPr="00740B2B">
        <w:rPr>
          <w:rFonts w:ascii="Times New Roman" w:hAnsi="Times New Roman" w:cs="Times New Roman"/>
          <w:sz w:val="28"/>
          <w:szCs w:val="28"/>
        </w:rPr>
        <w:t xml:space="preserve">сокращение задолженности </w:t>
      </w:r>
      <w:r>
        <w:rPr>
          <w:rFonts w:ascii="Times New Roman" w:hAnsi="Times New Roman" w:cs="Times New Roman"/>
          <w:sz w:val="28"/>
          <w:szCs w:val="28"/>
        </w:rPr>
        <w:t>п</w:t>
      </w:r>
      <w:r w:rsidR="00FE2A46">
        <w:rPr>
          <w:rFonts w:ascii="Times New Roman" w:hAnsi="Times New Roman" w:cs="Times New Roman"/>
          <w:sz w:val="28"/>
          <w:szCs w:val="28"/>
        </w:rPr>
        <w:t>олучателя субсидии</w:t>
      </w:r>
      <w:r w:rsidR="005E5506">
        <w:rPr>
          <w:rFonts w:ascii="Times New Roman" w:hAnsi="Times New Roman" w:cs="Times New Roman"/>
          <w:sz w:val="28"/>
          <w:szCs w:val="28"/>
        </w:rPr>
        <w:t xml:space="preserve"> </w:t>
      </w:r>
      <w:r w:rsidR="00D6751A" w:rsidRPr="00740B2B">
        <w:rPr>
          <w:rFonts w:ascii="Times New Roman" w:hAnsi="Times New Roman" w:cs="Times New Roman"/>
          <w:sz w:val="28"/>
          <w:szCs w:val="28"/>
        </w:rPr>
        <w:t>за природный газ</w:t>
      </w:r>
      <w:r w:rsidR="004014BB">
        <w:rPr>
          <w:rFonts w:ascii="Times New Roman" w:hAnsi="Times New Roman" w:cs="Times New Roman"/>
          <w:sz w:val="28"/>
          <w:szCs w:val="28"/>
        </w:rPr>
        <w:t xml:space="preserve"> по состоянию на 01.09</w:t>
      </w:r>
      <w:r w:rsidR="00CE533E">
        <w:rPr>
          <w:rFonts w:ascii="Times New Roman" w:hAnsi="Times New Roman" w:cs="Times New Roman"/>
          <w:sz w:val="28"/>
          <w:szCs w:val="28"/>
        </w:rPr>
        <w:t>.2025</w:t>
      </w:r>
      <w:r w:rsidR="00D90BDA">
        <w:rPr>
          <w:rFonts w:ascii="Times New Roman" w:hAnsi="Times New Roman" w:cs="Times New Roman"/>
          <w:sz w:val="28"/>
          <w:szCs w:val="28"/>
        </w:rPr>
        <w:t xml:space="preserve"> к уровню 01.05</w:t>
      </w:r>
      <w:r w:rsidR="00CE533E">
        <w:rPr>
          <w:rFonts w:ascii="Times New Roman" w:hAnsi="Times New Roman" w:cs="Times New Roman"/>
          <w:sz w:val="28"/>
          <w:szCs w:val="28"/>
        </w:rPr>
        <w:t>.2025</w:t>
      </w:r>
      <w:r w:rsidR="00D6751A" w:rsidRPr="00740B2B">
        <w:rPr>
          <w:rFonts w:ascii="Times New Roman" w:hAnsi="Times New Roman" w:cs="Times New Roman"/>
          <w:sz w:val="28"/>
          <w:szCs w:val="28"/>
        </w:rPr>
        <w:t>.</w:t>
      </w:r>
    </w:p>
    <w:p w:rsidR="00267487" w:rsidRPr="00740B2B" w:rsidRDefault="00267487" w:rsidP="002E454A">
      <w:pPr>
        <w:pStyle w:val="ConsPlusNormal"/>
        <w:spacing w:before="100" w:beforeAutospacing="1" w:after="100" w:afterAutospacing="1"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Тип резуль</w:t>
      </w:r>
      <w:r w:rsidR="00D6751A" w:rsidRPr="00740B2B">
        <w:rPr>
          <w:rFonts w:ascii="Times New Roman" w:hAnsi="Times New Roman" w:cs="Times New Roman"/>
          <w:sz w:val="28"/>
          <w:szCs w:val="28"/>
        </w:rPr>
        <w:t>тата предоставления субсидии − о</w:t>
      </w:r>
      <w:r w:rsidRPr="00740B2B">
        <w:rPr>
          <w:rFonts w:ascii="Times New Roman" w:hAnsi="Times New Roman" w:cs="Times New Roman"/>
          <w:sz w:val="28"/>
          <w:szCs w:val="28"/>
        </w:rPr>
        <w:t xml:space="preserve">казание услуг (выполнение </w:t>
      </w:r>
      <w:r w:rsidR="00D6751A" w:rsidRPr="00740B2B">
        <w:rPr>
          <w:rFonts w:ascii="Times New Roman" w:hAnsi="Times New Roman" w:cs="Times New Roman"/>
          <w:sz w:val="28"/>
          <w:szCs w:val="28"/>
        </w:rPr>
        <w:t>работ)</w:t>
      </w:r>
      <w:r w:rsidRPr="00740B2B">
        <w:rPr>
          <w:rFonts w:ascii="Times New Roman" w:hAnsi="Times New Roman" w:cs="Times New Roman"/>
          <w:sz w:val="28"/>
          <w:szCs w:val="28"/>
        </w:rPr>
        <w:t>.</w:t>
      </w:r>
    </w:p>
    <w:p w:rsidR="00F4000F" w:rsidRDefault="00267487" w:rsidP="002E454A">
      <w:pPr>
        <w:pStyle w:val="ConsPlusNormal"/>
        <w:spacing w:before="100" w:beforeAutospacing="1" w:after="100" w:afterAutospacing="1"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Значение результата предоставления субсидии устанавливается в соглашении.</w:t>
      </w:r>
    </w:p>
    <w:p w:rsidR="002E454A" w:rsidRPr="00740B2B" w:rsidRDefault="002E454A" w:rsidP="002E454A">
      <w:pPr>
        <w:pStyle w:val="ConsPlusNormal"/>
        <w:ind w:firstLine="709"/>
        <w:contextualSpacing/>
        <w:jc w:val="both"/>
        <w:rPr>
          <w:rFonts w:ascii="Times New Roman" w:hAnsi="Times New Roman" w:cs="Times New Roman"/>
          <w:sz w:val="28"/>
          <w:szCs w:val="28"/>
        </w:rPr>
      </w:pPr>
    </w:p>
    <w:p w:rsidR="002E454A" w:rsidRDefault="00267487" w:rsidP="002E454A">
      <w:pPr>
        <w:pStyle w:val="ConsPlusTitle"/>
        <w:ind w:firstLine="709"/>
        <w:contextualSpacing/>
        <w:jc w:val="both"/>
        <w:outlineLvl w:val="1"/>
        <w:rPr>
          <w:rFonts w:ascii="Times New Roman" w:hAnsi="Times New Roman" w:cs="Times New Roman"/>
          <w:sz w:val="28"/>
          <w:szCs w:val="28"/>
        </w:rPr>
      </w:pPr>
      <w:r w:rsidRPr="00740B2B">
        <w:rPr>
          <w:rFonts w:ascii="Times New Roman" w:hAnsi="Times New Roman" w:cs="Times New Roman"/>
          <w:sz w:val="28"/>
          <w:szCs w:val="28"/>
        </w:rPr>
        <w:t>4. Требования к отчетности</w:t>
      </w:r>
    </w:p>
    <w:p w:rsidR="002E454A" w:rsidRPr="00740B2B" w:rsidRDefault="002E454A" w:rsidP="002E454A">
      <w:pPr>
        <w:pStyle w:val="ConsPlusTitle"/>
        <w:ind w:firstLine="709"/>
        <w:contextualSpacing/>
        <w:jc w:val="both"/>
        <w:outlineLvl w:val="1"/>
        <w:rPr>
          <w:rFonts w:ascii="Times New Roman" w:hAnsi="Times New Roman" w:cs="Times New Roman"/>
          <w:sz w:val="28"/>
          <w:szCs w:val="28"/>
        </w:rPr>
      </w:pPr>
    </w:p>
    <w:p w:rsidR="00267487" w:rsidRPr="004014BB" w:rsidRDefault="00267487" w:rsidP="002E454A">
      <w:pPr>
        <w:pStyle w:val="ConsPlusNormal"/>
        <w:spacing w:line="360" w:lineRule="auto"/>
        <w:ind w:firstLine="709"/>
        <w:contextualSpacing/>
        <w:jc w:val="both"/>
        <w:rPr>
          <w:rFonts w:ascii="Times New Roman" w:hAnsi="Times New Roman" w:cs="Times New Roman"/>
          <w:i/>
          <w:sz w:val="28"/>
          <w:szCs w:val="28"/>
        </w:rPr>
      </w:pPr>
      <w:bookmarkStart w:id="9" w:name="P268"/>
      <w:bookmarkEnd w:id="9"/>
      <w:r w:rsidRPr="00740B2B">
        <w:rPr>
          <w:rFonts w:ascii="Times New Roman" w:hAnsi="Times New Roman" w:cs="Times New Roman"/>
          <w:sz w:val="28"/>
          <w:szCs w:val="28"/>
        </w:rPr>
        <w:t>4.1. Получате</w:t>
      </w:r>
      <w:r w:rsidR="00D76253">
        <w:rPr>
          <w:rFonts w:ascii="Times New Roman" w:hAnsi="Times New Roman" w:cs="Times New Roman"/>
          <w:sz w:val="28"/>
          <w:szCs w:val="28"/>
        </w:rPr>
        <w:t>ль</w:t>
      </w:r>
      <w:r w:rsidR="00F4000F" w:rsidRPr="00740B2B">
        <w:rPr>
          <w:rFonts w:ascii="Times New Roman" w:hAnsi="Times New Roman" w:cs="Times New Roman"/>
          <w:sz w:val="28"/>
          <w:szCs w:val="28"/>
        </w:rPr>
        <w:t xml:space="preserve"> субсидии </w:t>
      </w:r>
      <w:r w:rsidR="001A4B40">
        <w:rPr>
          <w:rFonts w:ascii="Times New Roman" w:hAnsi="Times New Roman" w:cs="Times New Roman"/>
          <w:sz w:val="28"/>
          <w:szCs w:val="28"/>
        </w:rPr>
        <w:t xml:space="preserve">ежеквартально </w:t>
      </w:r>
      <w:r w:rsidR="00952636">
        <w:rPr>
          <w:rFonts w:ascii="Times New Roman" w:hAnsi="Times New Roman" w:cs="Times New Roman"/>
          <w:sz w:val="28"/>
          <w:szCs w:val="28"/>
        </w:rPr>
        <w:t>в срок до</w:t>
      </w:r>
      <w:r w:rsidR="00F4000F" w:rsidRPr="00740B2B">
        <w:rPr>
          <w:rFonts w:ascii="Times New Roman" w:hAnsi="Times New Roman" w:cs="Times New Roman"/>
          <w:sz w:val="28"/>
          <w:szCs w:val="28"/>
        </w:rPr>
        <w:t xml:space="preserve"> </w:t>
      </w:r>
      <w:r w:rsidR="003F2C44" w:rsidRPr="00740B2B">
        <w:rPr>
          <w:rFonts w:ascii="Times New Roman" w:hAnsi="Times New Roman" w:cs="Times New Roman"/>
          <w:sz w:val="28"/>
          <w:szCs w:val="28"/>
        </w:rPr>
        <w:t>15</w:t>
      </w:r>
      <w:r w:rsidR="004014BB">
        <w:rPr>
          <w:rFonts w:ascii="Times New Roman" w:hAnsi="Times New Roman" w:cs="Times New Roman"/>
          <w:sz w:val="28"/>
          <w:szCs w:val="28"/>
        </w:rPr>
        <w:t>.09</w:t>
      </w:r>
      <w:r w:rsidR="00F4000F" w:rsidRPr="00740B2B">
        <w:rPr>
          <w:rFonts w:ascii="Times New Roman" w:hAnsi="Times New Roman" w:cs="Times New Roman"/>
          <w:sz w:val="28"/>
          <w:szCs w:val="28"/>
        </w:rPr>
        <w:t>.2025</w:t>
      </w:r>
      <w:r w:rsidR="00D90BDA">
        <w:rPr>
          <w:rFonts w:ascii="Times New Roman" w:hAnsi="Times New Roman" w:cs="Times New Roman"/>
          <w:sz w:val="28"/>
          <w:szCs w:val="28"/>
        </w:rPr>
        <w:t xml:space="preserve"> и 15.12.2025</w:t>
      </w:r>
      <w:r w:rsidR="00D76253">
        <w:rPr>
          <w:rFonts w:ascii="Times New Roman" w:hAnsi="Times New Roman" w:cs="Times New Roman"/>
          <w:sz w:val="28"/>
          <w:szCs w:val="28"/>
        </w:rPr>
        <w:t xml:space="preserve"> представляе</w:t>
      </w:r>
      <w:r w:rsidRPr="00740B2B">
        <w:rPr>
          <w:rFonts w:ascii="Times New Roman" w:hAnsi="Times New Roman" w:cs="Times New Roman"/>
          <w:sz w:val="28"/>
          <w:szCs w:val="28"/>
        </w:rPr>
        <w:t>т в министерство посредством почтовой, кур</w:t>
      </w:r>
      <w:r w:rsidR="00F4000F" w:rsidRPr="00740B2B">
        <w:rPr>
          <w:rFonts w:ascii="Times New Roman" w:hAnsi="Times New Roman" w:cs="Times New Roman"/>
          <w:sz w:val="28"/>
          <w:szCs w:val="28"/>
        </w:rPr>
        <w:t xml:space="preserve">ьерской связи </w:t>
      </w:r>
      <w:r w:rsidR="00F4000F" w:rsidRPr="00D76253">
        <w:rPr>
          <w:rFonts w:ascii="Times New Roman" w:hAnsi="Times New Roman" w:cs="Times New Roman"/>
          <w:sz w:val="28"/>
          <w:szCs w:val="28"/>
        </w:rPr>
        <w:t>или нарочно отчет</w:t>
      </w:r>
      <w:r w:rsidRPr="00D76253">
        <w:rPr>
          <w:rFonts w:ascii="Times New Roman" w:hAnsi="Times New Roman" w:cs="Times New Roman"/>
          <w:sz w:val="28"/>
          <w:szCs w:val="28"/>
        </w:rPr>
        <w:t xml:space="preserve"> о достижении</w:t>
      </w:r>
      <w:r w:rsidRPr="00740B2B">
        <w:rPr>
          <w:rFonts w:ascii="Times New Roman" w:hAnsi="Times New Roman" w:cs="Times New Roman"/>
          <w:sz w:val="28"/>
          <w:szCs w:val="28"/>
        </w:rPr>
        <w:t xml:space="preserve"> значения результата предоставления субсидии</w:t>
      </w:r>
      <w:r w:rsidR="00D76253">
        <w:rPr>
          <w:rFonts w:ascii="Times New Roman" w:hAnsi="Times New Roman" w:cs="Times New Roman"/>
          <w:sz w:val="28"/>
          <w:szCs w:val="28"/>
        </w:rPr>
        <w:t xml:space="preserve"> по форме, установленной</w:t>
      </w:r>
      <w:r w:rsidRPr="00740B2B">
        <w:rPr>
          <w:rFonts w:ascii="Times New Roman" w:hAnsi="Times New Roman" w:cs="Times New Roman"/>
          <w:sz w:val="28"/>
          <w:szCs w:val="28"/>
        </w:rPr>
        <w:t xml:space="preserve"> соглашением.</w:t>
      </w:r>
    </w:p>
    <w:p w:rsidR="00267487" w:rsidRPr="00B920D0" w:rsidRDefault="00267487" w:rsidP="002E454A">
      <w:pPr>
        <w:pStyle w:val="ConsPlusNormal"/>
        <w:spacing w:line="360" w:lineRule="auto"/>
        <w:ind w:firstLine="709"/>
        <w:contextualSpacing/>
        <w:jc w:val="both"/>
        <w:rPr>
          <w:rFonts w:ascii="Times New Roman" w:hAnsi="Times New Roman" w:cs="Times New Roman"/>
          <w:sz w:val="28"/>
          <w:szCs w:val="28"/>
        </w:rPr>
      </w:pPr>
      <w:r w:rsidRPr="00B920D0">
        <w:rPr>
          <w:rFonts w:ascii="Times New Roman" w:hAnsi="Times New Roman" w:cs="Times New Roman"/>
          <w:sz w:val="28"/>
          <w:szCs w:val="28"/>
        </w:rPr>
        <w:t>4.2. Министерство:</w:t>
      </w:r>
    </w:p>
    <w:p w:rsidR="00267487" w:rsidRPr="00740B2B" w:rsidRDefault="00F4000F" w:rsidP="002E454A">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4.2.1. В течение десяти</w:t>
      </w:r>
      <w:r w:rsidR="00267487" w:rsidRPr="00740B2B">
        <w:rPr>
          <w:rFonts w:ascii="Times New Roman" w:hAnsi="Times New Roman" w:cs="Times New Roman"/>
          <w:sz w:val="28"/>
          <w:szCs w:val="28"/>
        </w:rPr>
        <w:t xml:space="preserve"> рабочих дней после дня окончания представления отчета, указанного в пункте 4.1 настоящего Порядка, проверяет полноту и достоверность сведений, указанных в нем.</w:t>
      </w:r>
    </w:p>
    <w:p w:rsidR="00267487" w:rsidRPr="00740B2B" w:rsidRDefault="00267487"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 xml:space="preserve">4.2.2. В случае выявления неполноты и недостоверности сведений, содержащихся в отчете, указанном в </w:t>
      </w:r>
      <w:hyperlink w:anchor="P268">
        <w:r w:rsidRPr="00740B2B">
          <w:rPr>
            <w:rFonts w:ascii="Times New Roman" w:hAnsi="Times New Roman" w:cs="Times New Roman"/>
            <w:sz w:val="28"/>
            <w:szCs w:val="28"/>
          </w:rPr>
          <w:t>пункте 4.1</w:t>
        </w:r>
      </w:hyperlink>
      <w:r w:rsidRPr="00740B2B">
        <w:rPr>
          <w:rFonts w:ascii="Times New Roman" w:hAnsi="Times New Roman" w:cs="Times New Roman"/>
          <w:sz w:val="28"/>
          <w:szCs w:val="28"/>
        </w:rPr>
        <w:t xml:space="preserve"> настоящего Порядка, </w:t>
      </w:r>
      <w:r w:rsidRPr="00740B2B">
        <w:rPr>
          <w:rFonts w:ascii="Times New Roman" w:hAnsi="Times New Roman" w:cs="Times New Roman"/>
          <w:sz w:val="28"/>
          <w:szCs w:val="28"/>
        </w:rPr>
        <w:lastRenderedPageBreak/>
        <w:t xml:space="preserve">сообщает получателю субсидии по электронной почте об отказе в принятии отчета, указанного в </w:t>
      </w:r>
      <w:hyperlink w:anchor="P268">
        <w:r w:rsidRPr="00740B2B">
          <w:rPr>
            <w:rFonts w:ascii="Times New Roman" w:hAnsi="Times New Roman" w:cs="Times New Roman"/>
            <w:sz w:val="28"/>
            <w:szCs w:val="28"/>
          </w:rPr>
          <w:t>пункте 4.1</w:t>
        </w:r>
      </w:hyperlink>
      <w:r w:rsidRPr="00740B2B">
        <w:rPr>
          <w:rFonts w:ascii="Times New Roman" w:hAnsi="Times New Roman" w:cs="Times New Roman"/>
          <w:sz w:val="28"/>
          <w:szCs w:val="28"/>
        </w:rPr>
        <w:t xml:space="preserve"> настоящего Порядка, и необходимости</w:t>
      </w:r>
      <w:r w:rsidR="002E454A">
        <w:rPr>
          <w:rFonts w:ascii="Times New Roman" w:hAnsi="Times New Roman" w:cs="Times New Roman"/>
          <w:sz w:val="28"/>
          <w:szCs w:val="28"/>
        </w:rPr>
        <w:t xml:space="preserve"> его</w:t>
      </w:r>
      <w:r w:rsidRPr="00740B2B">
        <w:rPr>
          <w:rFonts w:ascii="Times New Roman" w:hAnsi="Times New Roman" w:cs="Times New Roman"/>
          <w:sz w:val="28"/>
          <w:szCs w:val="28"/>
        </w:rPr>
        <w:t xml:space="preserve"> повторного направления с учетом доработки в течение пяти рабочих дней.</w:t>
      </w:r>
    </w:p>
    <w:p w:rsidR="00267487" w:rsidRDefault="00267487" w:rsidP="002E454A">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 xml:space="preserve">4.2.3. В случае достаточности и достоверности сведений, содержащихся в отчете, указанном в </w:t>
      </w:r>
      <w:hyperlink w:anchor="P268">
        <w:r w:rsidRPr="00740B2B">
          <w:rPr>
            <w:rFonts w:ascii="Times New Roman" w:hAnsi="Times New Roman" w:cs="Times New Roman"/>
            <w:sz w:val="28"/>
            <w:szCs w:val="28"/>
          </w:rPr>
          <w:t>пункте 4.1</w:t>
        </w:r>
      </w:hyperlink>
      <w:r w:rsidRPr="00740B2B">
        <w:rPr>
          <w:rFonts w:ascii="Times New Roman" w:hAnsi="Times New Roman" w:cs="Times New Roman"/>
          <w:sz w:val="28"/>
          <w:szCs w:val="28"/>
        </w:rPr>
        <w:t xml:space="preserve"> настоящего Порядка, принимает данный отчет.</w:t>
      </w:r>
    </w:p>
    <w:p w:rsidR="002E454A" w:rsidRPr="00740B2B" w:rsidRDefault="002E454A" w:rsidP="002E454A">
      <w:pPr>
        <w:pStyle w:val="ConsPlusNormal"/>
        <w:ind w:firstLine="709"/>
        <w:contextualSpacing/>
        <w:jc w:val="both"/>
        <w:rPr>
          <w:rFonts w:ascii="Times New Roman" w:hAnsi="Times New Roman" w:cs="Times New Roman"/>
          <w:sz w:val="28"/>
          <w:szCs w:val="28"/>
        </w:rPr>
      </w:pPr>
    </w:p>
    <w:p w:rsidR="00267487" w:rsidRDefault="00267487" w:rsidP="00AF5AEA">
      <w:pPr>
        <w:pStyle w:val="ConsPlusTitle"/>
        <w:ind w:left="1134" w:hanging="425"/>
        <w:contextualSpacing/>
        <w:jc w:val="both"/>
        <w:outlineLvl w:val="1"/>
        <w:rPr>
          <w:rFonts w:ascii="Times New Roman" w:hAnsi="Times New Roman" w:cs="Times New Roman"/>
          <w:sz w:val="28"/>
          <w:szCs w:val="28"/>
        </w:rPr>
      </w:pPr>
      <w:r w:rsidRPr="00740B2B">
        <w:rPr>
          <w:rFonts w:ascii="Times New Roman" w:hAnsi="Times New Roman" w:cs="Times New Roman"/>
          <w:sz w:val="28"/>
          <w:szCs w:val="28"/>
        </w:rPr>
        <w:t>5. Требования</w:t>
      </w:r>
      <w:r w:rsidR="00E4675D">
        <w:rPr>
          <w:rFonts w:ascii="Times New Roman" w:hAnsi="Times New Roman" w:cs="Times New Roman"/>
          <w:sz w:val="28"/>
          <w:szCs w:val="28"/>
        </w:rPr>
        <w:t xml:space="preserve"> </w:t>
      </w:r>
      <w:r w:rsidRPr="00740B2B">
        <w:rPr>
          <w:rFonts w:ascii="Times New Roman" w:hAnsi="Times New Roman" w:cs="Times New Roman"/>
          <w:sz w:val="28"/>
          <w:szCs w:val="28"/>
        </w:rPr>
        <w:t>об осуществлении контроля</w:t>
      </w:r>
      <w:r w:rsidR="00E4675D">
        <w:rPr>
          <w:rFonts w:ascii="Times New Roman" w:hAnsi="Times New Roman" w:cs="Times New Roman"/>
          <w:sz w:val="28"/>
          <w:szCs w:val="28"/>
        </w:rPr>
        <w:t xml:space="preserve"> </w:t>
      </w:r>
      <w:r w:rsidRPr="00740B2B">
        <w:rPr>
          <w:rFonts w:ascii="Times New Roman" w:hAnsi="Times New Roman" w:cs="Times New Roman"/>
          <w:sz w:val="28"/>
          <w:szCs w:val="28"/>
        </w:rPr>
        <w:t xml:space="preserve">(мониторинга) за </w:t>
      </w:r>
      <w:r w:rsidR="00AF5AEA">
        <w:rPr>
          <w:rFonts w:ascii="Times New Roman" w:hAnsi="Times New Roman" w:cs="Times New Roman"/>
          <w:sz w:val="28"/>
          <w:szCs w:val="28"/>
        </w:rPr>
        <w:br/>
      </w:r>
      <w:r w:rsidRPr="00740B2B">
        <w:rPr>
          <w:rFonts w:ascii="Times New Roman" w:hAnsi="Times New Roman" w:cs="Times New Roman"/>
          <w:sz w:val="28"/>
          <w:szCs w:val="28"/>
        </w:rPr>
        <w:t>соблюдением условий</w:t>
      </w:r>
      <w:r w:rsidR="00E4675D">
        <w:rPr>
          <w:rFonts w:ascii="Times New Roman" w:hAnsi="Times New Roman" w:cs="Times New Roman"/>
          <w:sz w:val="28"/>
          <w:szCs w:val="28"/>
        </w:rPr>
        <w:t xml:space="preserve"> </w:t>
      </w:r>
      <w:r w:rsidRPr="00740B2B">
        <w:rPr>
          <w:rFonts w:ascii="Times New Roman" w:hAnsi="Times New Roman" w:cs="Times New Roman"/>
          <w:sz w:val="28"/>
          <w:szCs w:val="28"/>
        </w:rPr>
        <w:t>и</w:t>
      </w:r>
      <w:r w:rsidR="00E4675D">
        <w:rPr>
          <w:rFonts w:ascii="Times New Roman" w:hAnsi="Times New Roman" w:cs="Times New Roman"/>
          <w:sz w:val="28"/>
          <w:szCs w:val="28"/>
        </w:rPr>
        <w:t xml:space="preserve"> </w:t>
      </w:r>
      <w:r w:rsidRPr="00740B2B">
        <w:rPr>
          <w:rFonts w:ascii="Times New Roman" w:hAnsi="Times New Roman" w:cs="Times New Roman"/>
          <w:sz w:val="28"/>
          <w:szCs w:val="28"/>
        </w:rPr>
        <w:t>порядка</w:t>
      </w:r>
      <w:r w:rsidR="00E4675D">
        <w:rPr>
          <w:rFonts w:ascii="Times New Roman" w:hAnsi="Times New Roman" w:cs="Times New Roman"/>
          <w:sz w:val="28"/>
          <w:szCs w:val="28"/>
        </w:rPr>
        <w:t xml:space="preserve"> </w:t>
      </w:r>
      <w:r w:rsidRPr="00740B2B">
        <w:rPr>
          <w:rFonts w:ascii="Times New Roman" w:hAnsi="Times New Roman" w:cs="Times New Roman"/>
          <w:sz w:val="28"/>
          <w:szCs w:val="28"/>
        </w:rPr>
        <w:t xml:space="preserve">предоставления субсидии и </w:t>
      </w:r>
      <w:r w:rsidR="00AF5AEA">
        <w:rPr>
          <w:rFonts w:ascii="Times New Roman" w:hAnsi="Times New Roman" w:cs="Times New Roman"/>
          <w:sz w:val="28"/>
          <w:szCs w:val="28"/>
        </w:rPr>
        <w:br/>
      </w:r>
      <w:r w:rsidR="00E4675D">
        <w:rPr>
          <w:rFonts w:ascii="Times New Roman" w:hAnsi="Times New Roman" w:cs="Times New Roman"/>
          <w:sz w:val="28"/>
          <w:szCs w:val="28"/>
        </w:rPr>
        <w:t>ответственность</w:t>
      </w:r>
      <w:r w:rsidRPr="00740B2B">
        <w:rPr>
          <w:rFonts w:ascii="Times New Roman" w:hAnsi="Times New Roman" w:cs="Times New Roman"/>
          <w:sz w:val="28"/>
          <w:szCs w:val="28"/>
        </w:rPr>
        <w:t xml:space="preserve"> за их нарушение</w:t>
      </w:r>
    </w:p>
    <w:p w:rsidR="002E454A" w:rsidRPr="00740B2B" w:rsidRDefault="002E454A" w:rsidP="002E454A">
      <w:pPr>
        <w:pStyle w:val="ConsPlusTitle"/>
        <w:ind w:firstLine="709"/>
        <w:contextualSpacing/>
        <w:jc w:val="both"/>
        <w:outlineLvl w:val="1"/>
        <w:rPr>
          <w:rFonts w:ascii="Times New Roman" w:hAnsi="Times New Roman" w:cs="Times New Roman"/>
          <w:sz w:val="28"/>
          <w:szCs w:val="28"/>
        </w:rPr>
      </w:pPr>
    </w:p>
    <w:p w:rsidR="00267487" w:rsidRPr="00740B2B" w:rsidRDefault="00267487" w:rsidP="002E454A">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5.1. Ответственность за соблюдение настоящего Порядка и достоверность представляемых документов возлагается на получателя субсидии.</w:t>
      </w:r>
    </w:p>
    <w:p w:rsidR="00267487" w:rsidRPr="00740B2B" w:rsidRDefault="00267487" w:rsidP="002E454A">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5.2. Контроль за соблюдением настоящего Порядка осуществляет министерство.</w:t>
      </w:r>
    </w:p>
    <w:p w:rsidR="001D5051" w:rsidRDefault="00267487" w:rsidP="00A17395">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 xml:space="preserve">5.3. </w:t>
      </w:r>
      <w:r w:rsidR="001D5051">
        <w:rPr>
          <w:rFonts w:ascii="Times New Roman" w:hAnsi="Times New Roman" w:cs="Times New Roman"/>
          <w:sz w:val="28"/>
          <w:szCs w:val="28"/>
        </w:rPr>
        <w:t>О</w:t>
      </w:r>
      <w:r w:rsidR="001D5051" w:rsidRPr="00740B2B">
        <w:rPr>
          <w:rFonts w:ascii="Times New Roman" w:hAnsi="Times New Roman" w:cs="Times New Roman"/>
          <w:sz w:val="28"/>
          <w:szCs w:val="28"/>
        </w:rPr>
        <w:t xml:space="preserve">рганы государственного финансового контроля осуществляют проверки </w:t>
      </w:r>
      <w:r w:rsidR="001D5051">
        <w:rPr>
          <w:rFonts w:ascii="Times New Roman" w:hAnsi="Times New Roman" w:cs="Times New Roman"/>
          <w:sz w:val="28"/>
          <w:szCs w:val="28"/>
        </w:rPr>
        <w:t xml:space="preserve">получателя субсидии </w:t>
      </w:r>
      <w:r w:rsidR="001D5051" w:rsidRPr="00740B2B">
        <w:rPr>
          <w:rFonts w:ascii="Times New Roman" w:hAnsi="Times New Roman" w:cs="Times New Roman"/>
          <w:sz w:val="28"/>
          <w:szCs w:val="28"/>
        </w:rPr>
        <w:t xml:space="preserve">в соответствии со </w:t>
      </w:r>
      <w:hyperlink r:id="rId11">
        <w:r w:rsidR="001D5051" w:rsidRPr="00740B2B">
          <w:rPr>
            <w:rFonts w:ascii="Times New Roman" w:hAnsi="Times New Roman" w:cs="Times New Roman"/>
            <w:sz w:val="28"/>
            <w:szCs w:val="28"/>
          </w:rPr>
          <w:t>статьями 268.1</w:t>
        </w:r>
      </w:hyperlink>
      <w:r w:rsidR="001D5051" w:rsidRPr="00740B2B">
        <w:rPr>
          <w:rFonts w:ascii="Times New Roman" w:hAnsi="Times New Roman" w:cs="Times New Roman"/>
          <w:sz w:val="28"/>
          <w:szCs w:val="28"/>
        </w:rPr>
        <w:t xml:space="preserve"> и </w:t>
      </w:r>
      <w:hyperlink r:id="rId12">
        <w:r w:rsidR="001D5051" w:rsidRPr="00740B2B">
          <w:rPr>
            <w:rFonts w:ascii="Times New Roman" w:hAnsi="Times New Roman" w:cs="Times New Roman"/>
            <w:sz w:val="28"/>
            <w:szCs w:val="28"/>
          </w:rPr>
          <w:t>269.2</w:t>
        </w:r>
      </w:hyperlink>
      <w:r w:rsidR="001D5051" w:rsidRPr="00740B2B">
        <w:rPr>
          <w:rFonts w:ascii="Times New Roman" w:hAnsi="Times New Roman" w:cs="Times New Roman"/>
          <w:sz w:val="28"/>
          <w:szCs w:val="28"/>
        </w:rPr>
        <w:t xml:space="preserve"> Бюджетно</w:t>
      </w:r>
      <w:r w:rsidR="00397DFB">
        <w:rPr>
          <w:rFonts w:ascii="Times New Roman" w:hAnsi="Times New Roman" w:cs="Times New Roman"/>
          <w:sz w:val="28"/>
          <w:szCs w:val="28"/>
        </w:rPr>
        <w:t>го кодекса Российской Федерации</w:t>
      </w:r>
      <w:r w:rsidR="00A17395" w:rsidRPr="00A17395">
        <w:rPr>
          <w:rFonts w:ascii="Times New Roman" w:hAnsi="Times New Roman" w:cs="Times New Roman"/>
          <w:sz w:val="28"/>
          <w:szCs w:val="28"/>
        </w:rPr>
        <w:t xml:space="preserve"> </w:t>
      </w:r>
      <w:r w:rsidR="00A17395">
        <w:rPr>
          <w:rFonts w:ascii="Times New Roman" w:hAnsi="Times New Roman" w:cs="Times New Roman"/>
          <w:sz w:val="28"/>
          <w:szCs w:val="28"/>
        </w:rPr>
        <w:t>и применяют</w:t>
      </w:r>
      <w:r w:rsidR="00A17395" w:rsidRPr="00740B2B">
        <w:rPr>
          <w:rFonts w:ascii="Times New Roman" w:hAnsi="Times New Roman" w:cs="Times New Roman"/>
          <w:sz w:val="28"/>
          <w:szCs w:val="28"/>
        </w:rPr>
        <w:t xml:space="preserve"> к получателю субсидии мер</w:t>
      </w:r>
      <w:r w:rsidR="00A17395">
        <w:rPr>
          <w:rFonts w:ascii="Times New Roman" w:hAnsi="Times New Roman" w:cs="Times New Roman"/>
          <w:sz w:val="28"/>
          <w:szCs w:val="28"/>
        </w:rPr>
        <w:t>ы</w:t>
      </w:r>
      <w:r w:rsidR="00A17395" w:rsidRPr="00740B2B">
        <w:rPr>
          <w:rFonts w:ascii="Times New Roman" w:hAnsi="Times New Roman" w:cs="Times New Roman"/>
          <w:sz w:val="28"/>
          <w:szCs w:val="28"/>
        </w:rPr>
        <w:t xml:space="preserve"> ответственности</w:t>
      </w:r>
      <w:r w:rsidR="00A17395">
        <w:rPr>
          <w:rFonts w:ascii="Times New Roman" w:hAnsi="Times New Roman" w:cs="Times New Roman"/>
          <w:sz w:val="28"/>
          <w:szCs w:val="28"/>
        </w:rPr>
        <w:t xml:space="preserve"> за нарушение условий и порядка</w:t>
      </w:r>
      <w:r w:rsidR="00A17395" w:rsidRPr="00740B2B">
        <w:rPr>
          <w:rFonts w:ascii="Times New Roman" w:hAnsi="Times New Roman" w:cs="Times New Roman"/>
          <w:sz w:val="28"/>
          <w:szCs w:val="28"/>
        </w:rPr>
        <w:t>, предусмотренных действующим законодательством Российской Федерации.</w:t>
      </w:r>
    </w:p>
    <w:p w:rsidR="00982ACC" w:rsidRDefault="001D5051" w:rsidP="002E454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5.4. </w:t>
      </w:r>
      <w:r w:rsidR="00267487" w:rsidRPr="00740B2B">
        <w:rPr>
          <w:rFonts w:ascii="Times New Roman" w:hAnsi="Times New Roman" w:cs="Times New Roman"/>
          <w:sz w:val="28"/>
          <w:szCs w:val="28"/>
        </w:rPr>
        <w:t>Министерство осуществляет проверки соблюдения получа</w:t>
      </w:r>
      <w:r w:rsidR="00B84777">
        <w:rPr>
          <w:rFonts w:ascii="Times New Roman" w:hAnsi="Times New Roman" w:cs="Times New Roman"/>
          <w:sz w:val="28"/>
          <w:szCs w:val="28"/>
        </w:rPr>
        <w:t>телем субсидии условий и порядка</w:t>
      </w:r>
      <w:r w:rsidR="00267487" w:rsidRPr="00740B2B">
        <w:rPr>
          <w:rFonts w:ascii="Times New Roman" w:hAnsi="Times New Roman" w:cs="Times New Roman"/>
          <w:sz w:val="28"/>
          <w:szCs w:val="28"/>
        </w:rPr>
        <w:t xml:space="preserve"> предоставления субсидии, в том числе в части достижения результата предоставления субсидии</w:t>
      </w:r>
      <w:bookmarkStart w:id="10" w:name="P279"/>
      <w:bookmarkEnd w:id="10"/>
      <w:r w:rsidR="00982ACC">
        <w:rPr>
          <w:rFonts w:ascii="Times New Roman" w:hAnsi="Times New Roman" w:cs="Times New Roman"/>
          <w:sz w:val="28"/>
          <w:szCs w:val="28"/>
        </w:rPr>
        <w:t>.</w:t>
      </w:r>
    </w:p>
    <w:p w:rsidR="00267487" w:rsidRPr="00740B2B" w:rsidRDefault="00982ACC" w:rsidP="002E454A">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5.5</w:t>
      </w:r>
      <w:r w:rsidR="00267487" w:rsidRPr="00740B2B">
        <w:rPr>
          <w:rFonts w:ascii="Times New Roman" w:hAnsi="Times New Roman" w:cs="Times New Roman"/>
          <w:sz w:val="28"/>
          <w:szCs w:val="28"/>
        </w:rPr>
        <w:t xml:space="preserve">. В случае нарушения </w:t>
      </w:r>
      <w:r w:rsidR="00267487" w:rsidRPr="00982ACC">
        <w:rPr>
          <w:rFonts w:ascii="Times New Roman" w:hAnsi="Times New Roman" w:cs="Times New Roman"/>
          <w:sz w:val="28"/>
          <w:szCs w:val="28"/>
        </w:rPr>
        <w:t xml:space="preserve">получателем субсидии условий и порядка предоставления субсидии, выявленного </w:t>
      </w:r>
      <w:r w:rsidRPr="00982ACC">
        <w:rPr>
          <w:rFonts w:ascii="Times New Roman" w:hAnsi="Times New Roman" w:cs="Times New Roman"/>
          <w:sz w:val="28"/>
          <w:szCs w:val="28"/>
        </w:rPr>
        <w:t xml:space="preserve">по </w:t>
      </w:r>
      <w:r w:rsidRPr="00A17395">
        <w:rPr>
          <w:rFonts w:ascii="Times New Roman" w:hAnsi="Times New Roman" w:cs="Times New Roman"/>
          <w:sz w:val="28"/>
          <w:szCs w:val="28"/>
        </w:rPr>
        <w:t>фактам проверки</w:t>
      </w:r>
      <w:r w:rsidR="00E4675D" w:rsidRPr="00A17395">
        <w:rPr>
          <w:rFonts w:ascii="Times New Roman" w:hAnsi="Times New Roman" w:cs="Times New Roman"/>
          <w:sz w:val="28"/>
          <w:szCs w:val="28"/>
        </w:rPr>
        <w:t xml:space="preserve"> министерством</w:t>
      </w:r>
      <w:r w:rsidR="00E4675D" w:rsidRPr="00982ACC">
        <w:rPr>
          <w:rFonts w:ascii="Times New Roman" w:hAnsi="Times New Roman" w:cs="Times New Roman"/>
          <w:sz w:val="28"/>
          <w:szCs w:val="28"/>
        </w:rPr>
        <w:t xml:space="preserve"> </w:t>
      </w:r>
      <w:r w:rsidR="00267487" w:rsidRPr="00982ACC">
        <w:rPr>
          <w:rFonts w:ascii="Times New Roman" w:hAnsi="Times New Roman" w:cs="Times New Roman"/>
          <w:sz w:val="28"/>
          <w:szCs w:val="28"/>
        </w:rPr>
        <w:t>представления недостоверных документов</w:t>
      </w:r>
      <w:r w:rsidR="00A454D1">
        <w:rPr>
          <w:rFonts w:ascii="Times New Roman" w:hAnsi="Times New Roman" w:cs="Times New Roman"/>
          <w:sz w:val="28"/>
          <w:szCs w:val="28"/>
        </w:rPr>
        <w:t>,</w:t>
      </w:r>
      <w:r w:rsidR="00267487" w:rsidRPr="00982ACC">
        <w:rPr>
          <w:rFonts w:ascii="Times New Roman" w:hAnsi="Times New Roman" w:cs="Times New Roman"/>
          <w:sz w:val="28"/>
          <w:szCs w:val="28"/>
        </w:rPr>
        <w:t xml:space="preserve"> </w:t>
      </w:r>
      <w:r w:rsidR="00A17395">
        <w:rPr>
          <w:rFonts w:ascii="Times New Roman" w:hAnsi="Times New Roman" w:cs="Times New Roman"/>
          <w:sz w:val="28"/>
          <w:szCs w:val="28"/>
        </w:rPr>
        <w:t>необоснованно</w:t>
      </w:r>
      <w:r w:rsidR="00267487" w:rsidRPr="00982ACC">
        <w:rPr>
          <w:rFonts w:ascii="Times New Roman" w:hAnsi="Times New Roman" w:cs="Times New Roman"/>
          <w:sz w:val="28"/>
          <w:szCs w:val="28"/>
        </w:rPr>
        <w:t xml:space="preserve"> перечисленная субсидия</w:t>
      </w:r>
      <w:r w:rsidR="003F2C44" w:rsidRPr="00740B2B">
        <w:rPr>
          <w:rFonts w:ascii="Times New Roman" w:hAnsi="Times New Roman" w:cs="Times New Roman"/>
          <w:sz w:val="28"/>
          <w:szCs w:val="28"/>
        </w:rPr>
        <w:t xml:space="preserve"> </w:t>
      </w:r>
      <w:r w:rsidR="00267487" w:rsidRPr="00740B2B">
        <w:rPr>
          <w:rFonts w:ascii="Times New Roman" w:hAnsi="Times New Roman" w:cs="Times New Roman"/>
          <w:sz w:val="28"/>
          <w:szCs w:val="28"/>
        </w:rPr>
        <w:t>подлежит возвра</w:t>
      </w:r>
      <w:r w:rsidR="00E4675D">
        <w:rPr>
          <w:rFonts w:ascii="Times New Roman" w:hAnsi="Times New Roman" w:cs="Times New Roman"/>
          <w:sz w:val="28"/>
          <w:szCs w:val="28"/>
        </w:rPr>
        <w:t xml:space="preserve">ту </w:t>
      </w:r>
      <w:r w:rsidR="003F2C44" w:rsidRPr="00740B2B">
        <w:rPr>
          <w:rFonts w:ascii="Times New Roman" w:hAnsi="Times New Roman" w:cs="Times New Roman"/>
          <w:sz w:val="28"/>
          <w:szCs w:val="28"/>
        </w:rPr>
        <w:t xml:space="preserve"> в областной бюджет.</w:t>
      </w:r>
    </w:p>
    <w:p w:rsidR="00267487" w:rsidRPr="00740B2B" w:rsidRDefault="00B84777"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Нарушение</w:t>
      </w:r>
      <w:r w:rsidR="00267487" w:rsidRPr="00740B2B">
        <w:rPr>
          <w:rFonts w:ascii="Times New Roman" w:hAnsi="Times New Roman" w:cs="Times New Roman"/>
          <w:sz w:val="28"/>
          <w:szCs w:val="28"/>
        </w:rPr>
        <w:t xml:space="preserve"> настоящего Порядка и представление организациями недостоверных документов влекут за собой применение к получателю субсидии мер ответственности, предусмотренных действующим законодательством Российской Федерации.</w:t>
      </w:r>
    </w:p>
    <w:p w:rsidR="00267487" w:rsidRPr="00740B2B" w:rsidRDefault="00982AC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5.6</w:t>
      </w:r>
      <w:r w:rsidR="00267487" w:rsidRPr="00740B2B">
        <w:rPr>
          <w:rFonts w:ascii="Times New Roman" w:hAnsi="Times New Roman" w:cs="Times New Roman"/>
          <w:sz w:val="28"/>
          <w:szCs w:val="28"/>
        </w:rPr>
        <w:t xml:space="preserve">. </w:t>
      </w:r>
      <w:r w:rsidR="00267487" w:rsidRPr="002507AD">
        <w:rPr>
          <w:rFonts w:ascii="Times New Roman" w:hAnsi="Times New Roman" w:cs="Times New Roman"/>
          <w:sz w:val="28"/>
          <w:szCs w:val="28"/>
        </w:rPr>
        <w:t>Министерство в</w:t>
      </w:r>
      <w:r w:rsidR="00267487" w:rsidRPr="00740B2B">
        <w:rPr>
          <w:rFonts w:ascii="Times New Roman" w:hAnsi="Times New Roman" w:cs="Times New Roman"/>
          <w:sz w:val="28"/>
          <w:szCs w:val="28"/>
        </w:rPr>
        <w:t xml:space="preserve"> десятидневный срок со дня выявления нарушений, указанных в </w:t>
      </w:r>
      <w:hyperlink w:anchor="P279">
        <w:r w:rsidR="007067C6">
          <w:rPr>
            <w:rFonts w:ascii="Times New Roman" w:hAnsi="Times New Roman" w:cs="Times New Roman"/>
            <w:sz w:val="28"/>
            <w:szCs w:val="28"/>
          </w:rPr>
          <w:t xml:space="preserve"> пункте</w:t>
        </w:r>
        <w:r w:rsidR="00267487" w:rsidRPr="00740B2B">
          <w:rPr>
            <w:rFonts w:ascii="Times New Roman" w:hAnsi="Times New Roman" w:cs="Times New Roman"/>
            <w:sz w:val="28"/>
            <w:szCs w:val="28"/>
          </w:rPr>
          <w:t xml:space="preserve"> 5.4</w:t>
        </w:r>
      </w:hyperlink>
      <w:r w:rsidR="00267487" w:rsidRPr="00740B2B">
        <w:rPr>
          <w:rFonts w:ascii="Times New Roman" w:hAnsi="Times New Roman" w:cs="Times New Roman"/>
          <w:sz w:val="28"/>
          <w:szCs w:val="28"/>
        </w:rPr>
        <w:t xml:space="preserve"> настоящего Порядка, направляет получателю субсидии письменное требование о возврате субсидии (далее </w:t>
      </w:r>
      <w:r w:rsidR="00E4675D">
        <w:rPr>
          <w:rFonts w:ascii="Times New Roman" w:hAnsi="Times New Roman" w:cs="Times New Roman"/>
          <w:sz w:val="28"/>
          <w:szCs w:val="28"/>
        </w:rPr>
        <w:t>−</w:t>
      </w:r>
      <w:r w:rsidR="00267487" w:rsidRPr="00740B2B">
        <w:rPr>
          <w:rFonts w:ascii="Times New Roman" w:hAnsi="Times New Roman" w:cs="Times New Roman"/>
          <w:sz w:val="28"/>
          <w:szCs w:val="28"/>
        </w:rPr>
        <w:t xml:space="preserve"> требование), которое подлежит исполнению в течение тридцати календарных дней. Исполнением требования считается поступление суммы, указанной в требовании, в областной бюджет.</w:t>
      </w:r>
    </w:p>
    <w:p w:rsidR="00267487" w:rsidRPr="00740B2B" w:rsidRDefault="00267487" w:rsidP="00695C80">
      <w:pPr>
        <w:pStyle w:val="ConsPlusNormal"/>
        <w:spacing w:line="360" w:lineRule="auto"/>
        <w:ind w:firstLine="709"/>
        <w:contextualSpacing/>
        <w:jc w:val="both"/>
        <w:rPr>
          <w:rFonts w:ascii="Times New Roman" w:hAnsi="Times New Roman" w:cs="Times New Roman"/>
          <w:sz w:val="28"/>
          <w:szCs w:val="28"/>
        </w:rPr>
      </w:pPr>
      <w:r w:rsidRPr="00740B2B">
        <w:rPr>
          <w:rFonts w:ascii="Times New Roman" w:hAnsi="Times New Roman" w:cs="Times New Roman"/>
          <w:sz w:val="28"/>
          <w:szCs w:val="28"/>
        </w:rPr>
        <w:t>При невозвращении субсидии в установленный срок министерство принимает меры по взысканию подлежащей возврату субсидии в областной бюджет в судебном порядке.</w:t>
      </w:r>
    </w:p>
    <w:p w:rsidR="000B0FE6" w:rsidRDefault="00982ACC" w:rsidP="00695C80">
      <w:pPr>
        <w:pStyle w:val="ConsPlusNormal"/>
        <w:spacing w:line="360" w:lineRule="auto"/>
        <w:ind w:firstLine="709"/>
        <w:contextualSpacing/>
        <w:jc w:val="both"/>
        <w:rPr>
          <w:rFonts w:ascii="Times New Roman" w:hAnsi="Times New Roman" w:cs="Times New Roman"/>
          <w:sz w:val="28"/>
          <w:szCs w:val="28"/>
        </w:rPr>
      </w:pPr>
      <w:bookmarkStart w:id="11" w:name="P285"/>
      <w:bookmarkEnd w:id="11"/>
      <w:r>
        <w:rPr>
          <w:rFonts w:ascii="Times New Roman" w:hAnsi="Times New Roman" w:cs="Times New Roman"/>
          <w:sz w:val="28"/>
          <w:szCs w:val="28"/>
        </w:rPr>
        <w:t>5.7</w:t>
      </w:r>
      <w:r w:rsidR="00267487" w:rsidRPr="00740B2B">
        <w:rPr>
          <w:rFonts w:ascii="Times New Roman" w:hAnsi="Times New Roman" w:cs="Times New Roman"/>
          <w:sz w:val="28"/>
          <w:szCs w:val="28"/>
        </w:rPr>
        <w:t xml:space="preserve">. В случае если получателем субсидии по состоянию на </w:t>
      </w:r>
      <w:r w:rsidR="00591454">
        <w:rPr>
          <w:rFonts w:ascii="Times New Roman" w:hAnsi="Times New Roman" w:cs="Times New Roman"/>
          <w:sz w:val="28"/>
          <w:szCs w:val="28"/>
        </w:rPr>
        <w:t>01.09</w:t>
      </w:r>
      <w:r w:rsidR="003F2C44" w:rsidRPr="00740B2B">
        <w:rPr>
          <w:rFonts w:ascii="Times New Roman" w:hAnsi="Times New Roman" w:cs="Times New Roman"/>
          <w:sz w:val="28"/>
          <w:szCs w:val="28"/>
        </w:rPr>
        <w:t xml:space="preserve">.2025 </w:t>
      </w:r>
      <w:r w:rsidR="00267487" w:rsidRPr="00740B2B">
        <w:rPr>
          <w:rFonts w:ascii="Times New Roman" w:hAnsi="Times New Roman" w:cs="Times New Roman"/>
          <w:sz w:val="28"/>
          <w:szCs w:val="28"/>
        </w:rPr>
        <w:t>не достигнуто значение результата предоставления субсидии, средства</w:t>
      </w:r>
      <w:r w:rsidR="00E4675D">
        <w:rPr>
          <w:rFonts w:ascii="Times New Roman" w:hAnsi="Times New Roman" w:cs="Times New Roman"/>
          <w:sz w:val="28"/>
          <w:szCs w:val="28"/>
        </w:rPr>
        <w:t xml:space="preserve"> субсидии </w:t>
      </w:r>
      <w:r w:rsidR="00267487" w:rsidRPr="00740B2B">
        <w:rPr>
          <w:rFonts w:ascii="Times New Roman" w:hAnsi="Times New Roman" w:cs="Times New Roman"/>
          <w:sz w:val="28"/>
          <w:szCs w:val="28"/>
        </w:rPr>
        <w:t xml:space="preserve"> подлежат возвр</w:t>
      </w:r>
      <w:r w:rsidR="00E4675D">
        <w:rPr>
          <w:rFonts w:ascii="Times New Roman" w:hAnsi="Times New Roman" w:cs="Times New Roman"/>
          <w:sz w:val="28"/>
          <w:szCs w:val="28"/>
        </w:rPr>
        <w:t>ату в областной бюджет</w:t>
      </w:r>
      <w:r w:rsidR="00D8050D">
        <w:rPr>
          <w:rFonts w:ascii="Times New Roman" w:hAnsi="Times New Roman" w:cs="Times New Roman"/>
          <w:sz w:val="28"/>
          <w:szCs w:val="28"/>
        </w:rPr>
        <w:t>.</w:t>
      </w:r>
    </w:p>
    <w:p w:rsidR="00CD4860" w:rsidRPr="005B3A3E" w:rsidRDefault="00982AC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00014EE2">
        <w:rPr>
          <w:rFonts w:ascii="Times New Roman" w:hAnsi="Times New Roman" w:cs="Times New Roman"/>
          <w:sz w:val="28"/>
          <w:szCs w:val="28"/>
        </w:rPr>
        <w:t>.1</w:t>
      </w:r>
      <w:r w:rsidR="00CD4860" w:rsidRPr="005B3A3E">
        <w:rPr>
          <w:rFonts w:ascii="Times New Roman" w:hAnsi="Times New Roman" w:cs="Times New Roman"/>
          <w:sz w:val="28"/>
          <w:szCs w:val="28"/>
        </w:rPr>
        <w:t xml:space="preserve">. </w:t>
      </w:r>
      <w:r w:rsidR="00CD4860">
        <w:rPr>
          <w:rFonts w:ascii="Times New Roman" w:hAnsi="Times New Roman" w:cs="Times New Roman"/>
          <w:sz w:val="28"/>
          <w:szCs w:val="28"/>
        </w:rPr>
        <w:t xml:space="preserve">Министерство в срок до 01.04.2026 </w:t>
      </w:r>
      <w:r w:rsidR="00CD4860" w:rsidRPr="005B3A3E">
        <w:rPr>
          <w:rFonts w:ascii="Times New Roman" w:hAnsi="Times New Roman" w:cs="Times New Roman"/>
          <w:sz w:val="28"/>
          <w:szCs w:val="28"/>
        </w:rPr>
        <w:t>направляет получ</w:t>
      </w:r>
      <w:r w:rsidR="00014EE2">
        <w:rPr>
          <w:rFonts w:ascii="Times New Roman" w:hAnsi="Times New Roman" w:cs="Times New Roman"/>
          <w:sz w:val="28"/>
          <w:szCs w:val="28"/>
        </w:rPr>
        <w:t>ателю субсидии требование</w:t>
      </w:r>
      <w:r w:rsidR="00CD4860" w:rsidRPr="005B3A3E">
        <w:rPr>
          <w:rFonts w:ascii="Times New Roman" w:hAnsi="Times New Roman" w:cs="Times New Roman"/>
          <w:sz w:val="28"/>
          <w:szCs w:val="28"/>
        </w:rPr>
        <w:t xml:space="preserve"> в срок </w:t>
      </w:r>
      <w:r w:rsidR="00CD4860">
        <w:rPr>
          <w:rFonts w:ascii="Times New Roman" w:hAnsi="Times New Roman" w:cs="Times New Roman"/>
          <w:sz w:val="28"/>
          <w:szCs w:val="28"/>
        </w:rPr>
        <w:t>до 01.05.2026</w:t>
      </w:r>
      <w:r w:rsidR="00CD4860" w:rsidRPr="005B3A3E">
        <w:rPr>
          <w:rFonts w:ascii="Times New Roman" w:hAnsi="Times New Roman" w:cs="Times New Roman"/>
          <w:sz w:val="28"/>
          <w:szCs w:val="28"/>
        </w:rPr>
        <w:t>.</w:t>
      </w:r>
    </w:p>
    <w:p w:rsidR="00CD4860" w:rsidRPr="005B3A3E" w:rsidRDefault="00982AC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5.7</w:t>
      </w:r>
      <w:r w:rsidR="00CD4860">
        <w:rPr>
          <w:rFonts w:ascii="Times New Roman" w:hAnsi="Times New Roman" w:cs="Times New Roman"/>
          <w:sz w:val="28"/>
          <w:szCs w:val="28"/>
        </w:rPr>
        <w:t>.</w:t>
      </w:r>
      <w:r w:rsidR="00014EE2">
        <w:rPr>
          <w:rFonts w:ascii="Times New Roman" w:hAnsi="Times New Roman" w:cs="Times New Roman"/>
          <w:sz w:val="28"/>
          <w:szCs w:val="28"/>
        </w:rPr>
        <w:t>2</w:t>
      </w:r>
      <w:r w:rsidR="00CD4860">
        <w:rPr>
          <w:rFonts w:ascii="Times New Roman" w:hAnsi="Times New Roman" w:cs="Times New Roman"/>
          <w:sz w:val="28"/>
          <w:szCs w:val="28"/>
        </w:rPr>
        <w:t>. Министерство в срок до 10.05.2026</w:t>
      </w:r>
      <w:r w:rsidR="00CD4860" w:rsidRPr="005B3A3E">
        <w:rPr>
          <w:rFonts w:ascii="Times New Roman" w:hAnsi="Times New Roman" w:cs="Times New Roman"/>
          <w:sz w:val="28"/>
          <w:szCs w:val="28"/>
        </w:rPr>
        <w:t xml:space="preserve"> представляет в министерство финансов Кировской области информацию о возврате (невозврате) субсидии в областной бюджет получателем субсидии.</w:t>
      </w:r>
    </w:p>
    <w:p w:rsidR="00CD4860" w:rsidRPr="00095BC0" w:rsidRDefault="00982ACC" w:rsidP="00695C80">
      <w:pPr>
        <w:pStyle w:val="ConsPlusNormal"/>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5.8</w:t>
      </w:r>
      <w:r w:rsidR="00CD4860" w:rsidRPr="005B3A3E">
        <w:rPr>
          <w:rFonts w:ascii="Times New Roman" w:hAnsi="Times New Roman" w:cs="Times New Roman"/>
          <w:sz w:val="28"/>
          <w:szCs w:val="28"/>
        </w:rPr>
        <w:t>. В случае невозврата получателем субсидии в областной бюджет субсидии 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в течение одного месяца после истечения установленного срока в суд.</w:t>
      </w:r>
    </w:p>
    <w:p w:rsidR="00E0040A" w:rsidRPr="00740B2B" w:rsidRDefault="00E0040A" w:rsidP="00695C80">
      <w:pPr>
        <w:pStyle w:val="ConsPlusTitle"/>
        <w:tabs>
          <w:tab w:val="left" w:pos="709"/>
          <w:tab w:val="left" w:pos="7080"/>
        </w:tabs>
        <w:spacing w:line="360" w:lineRule="auto"/>
        <w:ind w:firstLine="709"/>
        <w:contextualSpacing/>
        <w:jc w:val="both"/>
        <w:outlineLvl w:val="1"/>
        <w:rPr>
          <w:rFonts w:ascii="Times New Roman" w:hAnsi="Times New Roman" w:cs="Times New Roman"/>
          <w:b w:val="0"/>
          <w:sz w:val="28"/>
          <w:szCs w:val="28"/>
        </w:rPr>
      </w:pPr>
    </w:p>
    <w:p w:rsidR="005E45E8" w:rsidRPr="00740B2B" w:rsidRDefault="00A92A18" w:rsidP="00695C80">
      <w:pPr>
        <w:pStyle w:val="ab"/>
        <w:tabs>
          <w:tab w:val="left" w:pos="-709"/>
        </w:tabs>
        <w:spacing w:line="360" w:lineRule="auto"/>
        <w:ind w:firstLine="709"/>
        <w:contextualSpacing/>
        <w:jc w:val="center"/>
        <w:rPr>
          <w:szCs w:val="28"/>
        </w:rPr>
      </w:pPr>
      <w:r w:rsidRPr="00740B2B">
        <w:rPr>
          <w:szCs w:val="28"/>
        </w:rPr>
        <w:t>__________</w:t>
      </w:r>
    </w:p>
    <w:sectPr w:rsidR="005E45E8" w:rsidRPr="00740B2B" w:rsidSect="001D2165">
      <w:headerReference w:type="even" r:id="rId13"/>
      <w:headerReference w:type="default" r:id="rId14"/>
      <w:headerReference w:type="first" r:id="rId15"/>
      <w:pgSz w:w="11906" w:h="16838"/>
      <w:pgMar w:top="1418" w:right="851" w:bottom="709"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6E" w:rsidRDefault="00E53B6E">
      <w:r>
        <w:separator/>
      </w:r>
    </w:p>
  </w:endnote>
  <w:endnote w:type="continuationSeparator" w:id="0">
    <w:p w:rsidR="00E53B6E" w:rsidRDefault="00E5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6E" w:rsidRDefault="00E53B6E">
      <w:r>
        <w:separator/>
      </w:r>
    </w:p>
  </w:footnote>
  <w:footnote w:type="continuationSeparator" w:id="0">
    <w:p w:rsidR="00E53B6E" w:rsidRDefault="00E5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108" w:rsidRDefault="00F57B95" w:rsidP="00F9139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87108" w:rsidRDefault="00E53B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108" w:rsidRDefault="00F57B95" w:rsidP="00F91394">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454D1">
      <w:rPr>
        <w:rStyle w:val="a9"/>
        <w:noProof/>
      </w:rPr>
      <w:t>15</w:t>
    </w:r>
    <w:r>
      <w:rPr>
        <w:rStyle w:val="a9"/>
      </w:rPr>
      <w:fldChar w:fldCharType="end"/>
    </w:r>
  </w:p>
  <w:p w:rsidR="00187108" w:rsidRDefault="00E53B6E" w:rsidP="00BF1658">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108" w:rsidRDefault="00E53B6E" w:rsidP="008D162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11BA"/>
    <w:multiLevelType w:val="hybridMultilevel"/>
    <w:tmpl w:val="10E80DFC"/>
    <w:lvl w:ilvl="0" w:tplc="4FC6EC04">
      <w:start w:val="1"/>
      <w:numFmt w:val="decimal"/>
      <w:lvlText w:val="%1."/>
      <w:lvlJc w:val="left"/>
      <w:pPr>
        <w:ind w:left="1061" w:hanging="360"/>
      </w:pPr>
      <w:rPr>
        <w:rFonts w:hint="default"/>
        <w:b/>
        <w:color w:val="000000"/>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 w15:restartNumberingAfterBreak="0">
    <w:nsid w:val="0DE95D73"/>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C3262D1"/>
    <w:multiLevelType w:val="multilevel"/>
    <w:tmpl w:val="5672B0FC"/>
    <w:lvl w:ilvl="0">
      <w:start w:val="5"/>
      <w:numFmt w:val="decimal"/>
      <w:lvlText w:val="%1."/>
      <w:lvlJc w:val="left"/>
      <w:pPr>
        <w:ind w:left="432" w:hanging="432"/>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5242087"/>
    <w:multiLevelType w:val="hybridMultilevel"/>
    <w:tmpl w:val="01C2B772"/>
    <w:lvl w:ilvl="0" w:tplc="C414B68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E221B4B"/>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2005CE8"/>
    <w:multiLevelType w:val="multilevel"/>
    <w:tmpl w:val="7AFA500E"/>
    <w:lvl w:ilvl="0">
      <w:start w:val="5"/>
      <w:numFmt w:val="decimal"/>
      <w:lvlText w:val="%1."/>
      <w:lvlJc w:val="left"/>
      <w:pPr>
        <w:ind w:left="432" w:hanging="432"/>
      </w:pPr>
      <w:rPr>
        <w:rFonts w:hint="default"/>
      </w:rPr>
    </w:lvl>
    <w:lvl w:ilvl="1">
      <w:start w:val="4"/>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6" w15:restartNumberingAfterBreak="0">
    <w:nsid w:val="327C6E20"/>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A1F5074"/>
    <w:multiLevelType w:val="multilevel"/>
    <w:tmpl w:val="5B0AFA8E"/>
    <w:lvl w:ilvl="0">
      <w:start w:val="4"/>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A6C5DA4"/>
    <w:multiLevelType w:val="hybridMultilevel"/>
    <w:tmpl w:val="4BB0ED4A"/>
    <w:lvl w:ilvl="0" w:tplc="E5E62DD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3970B2"/>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3786EF3"/>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CF27615"/>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2151453"/>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4D46B19"/>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6558277D"/>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9330C9A"/>
    <w:multiLevelType w:val="hybridMultilevel"/>
    <w:tmpl w:val="733C697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F84021"/>
    <w:multiLevelType w:val="multilevel"/>
    <w:tmpl w:val="F67A3A00"/>
    <w:lvl w:ilvl="0">
      <w:start w:val="1"/>
      <w:numFmt w:val="decimal"/>
      <w:lvlText w:val="%1."/>
      <w:lvlJc w:val="left"/>
      <w:pPr>
        <w:ind w:left="107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173088C"/>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1A759CA"/>
    <w:multiLevelType w:val="multilevel"/>
    <w:tmpl w:val="D5C23424"/>
    <w:lvl w:ilvl="0">
      <w:start w:val="1"/>
      <w:numFmt w:val="decimal"/>
      <w:lvlText w:val="%1."/>
      <w:lvlJc w:val="left"/>
      <w:pPr>
        <w:ind w:left="1425" w:hanging="7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778D2E2C"/>
    <w:multiLevelType w:val="hybridMultilevel"/>
    <w:tmpl w:val="2278C8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7C229D9"/>
    <w:multiLevelType w:val="hybridMultilevel"/>
    <w:tmpl w:val="02746EE8"/>
    <w:lvl w:ilvl="0" w:tplc="494688D6">
      <w:start w:val="3"/>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AC234A0"/>
    <w:multiLevelType w:val="hybridMultilevel"/>
    <w:tmpl w:val="8BDAB7DA"/>
    <w:lvl w:ilvl="0" w:tplc="4CEC57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FD0A6A"/>
    <w:multiLevelType w:val="multilevel"/>
    <w:tmpl w:val="651078FC"/>
    <w:lvl w:ilvl="0">
      <w:start w:val="5"/>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10"/>
  </w:num>
  <w:num w:numId="3">
    <w:abstractNumId w:val="0"/>
  </w:num>
  <w:num w:numId="4">
    <w:abstractNumId w:val="9"/>
  </w:num>
  <w:num w:numId="5">
    <w:abstractNumId w:val="12"/>
  </w:num>
  <w:num w:numId="6">
    <w:abstractNumId w:val="21"/>
  </w:num>
  <w:num w:numId="7">
    <w:abstractNumId w:val="15"/>
  </w:num>
  <w:num w:numId="8">
    <w:abstractNumId w:val="19"/>
  </w:num>
  <w:num w:numId="9">
    <w:abstractNumId w:val="4"/>
  </w:num>
  <w:num w:numId="10">
    <w:abstractNumId w:val="13"/>
  </w:num>
  <w:num w:numId="11">
    <w:abstractNumId w:val="18"/>
  </w:num>
  <w:num w:numId="12">
    <w:abstractNumId w:val="14"/>
  </w:num>
  <w:num w:numId="13">
    <w:abstractNumId w:val="1"/>
  </w:num>
  <w:num w:numId="14">
    <w:abstractNumId w:val="17"/>
  </w:num>
  <w:num w:numId="15">
    <w:abstractNumId w:val="11"/>
  </w:num>
  <w:num w:numId="16">
    <w:abstractNumId w:val="6"/>
  </w:num>
  <w:num w:numId="17">
    <w:abstractNumId w:val="22"/>
  </w:num>
  <w:num w:numId="18">
    <w:abstractNumId w:val="5"/>
  </w:num>
  <w:num w:numId="19">
    <w:abstractNumId w:val="2"/>
  </w:num>
  <w:num w:numId="20">
    <w:abstractNumId w:val="20"/>
  </w:num>
  <w:num w:numId="21">
    <w:abstractNumId w:val="7"/>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BA8"/>
    <w:rsid w:val="0000245B"/>
    <w:rsid w:val="00004FC2"/>
    <w:rsid w:val="00011E97"/>
    <w:rsid w:val="000131AF"/>
    <w:rsid w:val="00014EE2"/>
    <w:rsid w:val="000203EA"/>
    <w:rsid w:val="00025D33"/>
    <w:rsid w:val="00026225"/>
    <w:rsid w:val="000323AB"/>
    <w:rsid w:val="0003355D"/>
    <w:rsid w:val="0003652C"/>
    <w:rsid w:val="00037C0C"/>
    <w:rsid w:val="00037F1C"/>
    <w:rsid w:val="0004011C"/>
    <w:rsid w:val="000526D5"/>
    <w:rsid w:val="0007542C"/>
    <w:rsid w:val="00076764"/>
    <w:rsid w:val="00084C8D"/>
    <w:rsid w:val="00086034"/>
    <w:rsid w:val="00091470"/>
    <w:rsid w:val="00091C37"/>
    <w:rsid w:val="00095BC0"/>
    <w:rsid w:val="00095C23"/>
    <w:rsid w:val="00097A91"/>
    <w:rsid w:val="000A0676"/>
    <w:rsid w:val="000A0EF7"/>
    <w:rsid w:val="000A622C"/>
    <w:rsid w:val="000B0FE6"/>
    <w:rsid w:val="000B68D6"/>
    <w:rsid w:val="000C0C7C"/>
    <w:rsid w:val="000C4D0C"/>
    <w:rsid w:val="000C537B"/>
    <w:rsid w:val="000E1047"/>
    <w:rsid w:val="000E5E66"/>
    <w:rsid w:val="000F6BA8"/>
    <w:rsid w:val="00101FF4"/>
    <w:rsid w:val="00111ABC"/>
    <w:rsid w:val="0011382E"/>
    <w:rsid w:val="0011764E"/>
    <w:rsid w:val="001261AC"/>
    <w:rsid w:val="00130B5F"/>
    <w:rsid w:val="001313C4"/>
    <w:rsid w:val="00144D4F"/>
    <w:rsid w:val="00144D70"/>
    <w:rsid w:val="0014534C"/>
    <w:rsid w:val="001466AB"/>
    <w:rsid w:val="001547E9"/>
    <w:rsid w:val="00155ACD"/>
    <w:rsid w:val="0016068F"/>
    <w:rsid w:val="00160FCF"/>
    <w:rsid w:val="0017229F"/>
    <w:rsid w:val="001745AE"/>
    <w:rsid w:val="001763AE"/>
    <w:rsid w:val="00181C05"/>
    <w:rsid w:val="00183037"/>
    <w:rsid w:val="00183F63"/>
    <w:rsid w:val="0019071B"/>
    <w:rsid w:val="0019375B"/>
    <w:rsid w:val="00195F69"/>
    <w:rsid w:val="00196FA4"/>
    <w:rsid w:val="001A12FE"/>
    <w:rsid w:val="001A4B40"/>
    <w:rsid w:val="001B40FD"/>
    <w:rsid w:val="001B4182"/>
    <w:rsid w:val="001C00BE"/>
    <w:rsid w:val="001C689B"/>
    <w:rsid w:val="001D2165"/>
    <w:rsid w:val="001D5051"/>
    <w:rsid w:val="001E045B"/>
    <w:rsid w:val="001E1BED"/>
    <w:rsid w:val="001E6CCF"/>
    <w:rsid w:val="001F6A67"/>
    <w:rsid w:val="00200DE8"/>
    <w:rsid w:val="0020124C"/>
    <w:rsid w:val="00201292"/>
    <w:rsid w:val="00221C02"/>
    <w:rsid w:val="0022260B"/>
    <w:rsid w:val="00225227"/>
    <w:rsid w:val="002312BC"/>
    <w:rsid w:val="002321B2"/>
    <w:rsid w:val="00232714"/>
    <w:rsid w:val="002332AA"/>
    <w:rsid w:val="00240315"/>
    <w:rsid w:val="002409D7"/>
    <w:rsid w:val="002420F5"/>
    <w:rsid w:val="00244F25"/>
    <w:rsid w:val="002507AD"/>
    <w:rsid w:val="00253C8E"/>
    <w:rsid w:val="002622E9"/>
    <w:rsid w:val="0026661C"/>
    <w:rsid w:val="0026724D"/>
    <w:rsid w:val="00267487"/>
    <w:rsid w:val="00271752"/>
    <w:rsid w:val="00271E5A"/>
    <w:rsid w:val="00272463"/>
    <w:rsid w:val="00275B62"/>
    <w:rsid w:val="00295281"/>
    <w:rsid w:val="00295CFF"/>
    <w:rsid w:val="0029775C"/>
    <w:rsid w:val="002A0EC6"/>
    <w:rsid w:val="002A6243"/>
    <w:rsid w:val="002B281B"/>
    <w:rsid w:val="002B5002"/>
    <w:rsid w:val="002B7E1D"/>
    <w:rsid w:val="002C4848"/>
    <w:rsid w:val="002C6BEB"/>
    <w:rsid w:val="002C7BDF"/>
    <w:rsid w:val="002D625C"/>
    <w:rsid w:val="002D6D2A"/>
    <w:rsid w:val="002E29EC"/>
    <w:rsid w:val="002E3E7D"/>
    <w:rsid w:val="002E454A"/>
    <w:rsid w:val="002E6A28"/>
    <w:rsid w:val="002E6DA2"/>
    <w:rsid w:val="002F723E"/>
    <w:rsid w:val="00300532"/>
    <w:rsid w:val="0030514E"/>
    <w:rsid w:val="003122C1"/>
    <w:rsid w:val="00315740"/>
    <w:rsid w:val="00315AB8"/>
    <w:rsid w:val="00322A8B"/>
    <w:rsid w:val="003273D8"/>
    <w:rsid w:val="00330517"/>
    <w:rsid w:val="003322C3"/>
    <w:rsid w:val="00344669"/>
    <w:rsid w:val="00351743"/>
    <w:rsid w:val="0035318B"/>
    <w:rsid w:val="00353C66"/>
    <w:rsid w:val="00355FA4"/>
    <w:rsid w:val="00355FFC"/>
    <w:rsid w:val="00360EE0"/>
    <w:rsid w:val="00363791"/>
    <w:rsid w:val="00364C0C"/>
    <w:rsid w:val="003658F6"/>
    <w:rsid w:val="00367589"/>
    <w:rsid w:val="003741D5"/>
    <w:rsid w:val="0037654D"/>
    <w:rsid w:val="00382F67"/>
    <w:rsid w:val="003839AB"/>
    <w:rsid w:val="0038631E"/>
    <w:rsid w:val="00387FCE"/>
    <w:rsid w:val="00391FBA"/>
    <w:rsid w:val="00397DFB"/>
    <w:rsid w:val="003A7AFB"/>
    <w:rsid w:val="003A7EBB"/>
    <w:rsid w:val="003B0DA0"/>
    <w:rsid w:val="003B1436"/>
    <w:rsid w:val="003B295D"/>
    <w:rsid w:val="003B7EE8"/>
    <w:rsid w:val="003C1536"/>
    <w:rsid w:val="003D47C2"/>
    <w:rsid w:val="003D4F5D"/>
    <w:rsid w:val="003D586E"/>
    <w:rsid w:val="003E13AC"/>
    <w:rsid w:val="003E6197"/>
    <w:rsid w:val="003F2C44"/>
    <w:rsid w:val="003F59D8"/>
    <w:rsid w:val="00400A4F"/>
    <w:rsid w:val="004014BB"/>
    <w:rsid w:val="0040574D"/>
    <w:rsid w:val="00406D36"/>
    <w:rsid w:val="00406F43"/>
    <w:rsid w:val="00407554"/>
    <w:rsid w:val="00407F79"/>
    <w:rsid w:val="00411461"/>
    <w:rsid w:val="00413457"/>
    <w:rsid w:val="00422270"/>
    <w:rsid w:val="00424614"/>
    <w:rsid w:val="00435346"/>
    <w:rsid w:val="00437E8B"/>
    <w:rsid w:val="004469E6"/>
    <w:rsid w:val="00450C2C"/>
    <w:rsid w:val="0045361F"/>
    <w:rsid w:val="0045559F"/>
    <w:rsid w:val="004632FF"/>
    <w:rsid w:val="00467766"/>
    <w:rsid w:val="00476582"/>
    <w:rsid w:val="004777A6"/>
    <w:rsid w:val="00484AD0"/>
    <w:rsid w:val="0049531B"/>
    <w:rsid w:val="004A0F59"/>
    <w:rsid w:val="004A654A"/>
    <w:rsid w:val="004B6A29"/>
    <w:rsid w:val="004C058E"/>
    <w:rsid w:val="004C0687"/>
    <w:rsid w:val="004C1994"/>
    <w:rsid w:val="004C260E"/>
    <w:rsid w:val="004D0040"/>
    <w:rsid w:val="004D128D"/>
    <w:rsid w:val="004D1C8D"/>
    <w:rsid w:val="004D2C9C"/>
    <w:rsid w:val="004D3AE0"/>
    <w:rsid w:val="004D4652"/>
    <w:rsid w:val="004D58F7"/>
    <w:rsid w:val="004E425F"/>
    <w:rsid w:val="004E453D"/>
    <w:rsid w:val="004F0403"/>
    <w:rsid w:val="00506769"/>
    <w:rsid w:val="005260D6"/>
    <w:rsid w:val="00532056"/>
    <w:rsid w:val="0053346F"/>
    <w:rsid w:val="00564685"/>
    <w:rsid w:val="00566A03"/>
    <w:rsid w:val="00573EDC"/>
    <w:rsid w:val="005756AE"/>
    <w:rsid w:val="005778B1"/>
    <w:rsid w:val="005843E6"/>
    <w:rsid w:val="005850AC"/>
    <w:rsid w:val="0058783E"/>
    <w:rsid w:val="00591454"/>
    <w:rsid w:val="005A092F"/>
    <w:rsid w:val="005A0F3E"/>
    <w:rsid w:val="005A6132"/>
    <w:rsid w:val="005B0848"/>
    <w:rsid w:val="005B2EC8"/>
    <w:rsid w:val="005B3A3E"/>
    <w:rsid w:val="005B6CDC"/>
    <w:rsid w:val="005C0A16"/>
    <w:rsid w:val="005C1553"/>
    <w:rsid w:val="005C7BAD"/>
    <w:rsid w:val="005D6B0F"/>
    <w:rsid w:val="005E19B8"/>
    <w:rsid w:val="005E45E8"/>
    <w:rsid w:val="005E5506"/>
    <w:rsid w:val="005F0535"/>
    <w:rsid w:val="00605FAB"/>
    <w:rsid w:val="0060615E"/>
    <w:rsid w:val="00606A08"/>
    <w:rsid w:val="00607010"/>
    <w:rsid w:val="00613507"/>
    <w:rsid w:val="00616620"/>
    <w:rsid w:val="0061668D"/>
    <w:rsid w:val="00617F0E"/>
    <w:rsid w:val="00620099"/>
    <w:rsid w:val="006254D7"/>
    <w:rsid w:val="00625B6F"/>
    <w:rsid w:val="006324F7"/>
    <w:rsid w:val="00634363"/>
    <w:rsid w:val="00636E0A"/>
    <w:rsid w:val="00636F75"/>
    <w:rsid w:val="00637315"/>
    <w:rsid w:val="00640920"/>
    <w:rsid w:val="00643EC5"/>
    <w:rsid w:val="006518B3"/>
    <w:rsid w:val="00674A4A"/>
    <w:rsid w:val="00675122"/>
    <w:rsid w:val="00680A6E"/>
    <w:rsid w:val="00680AA0"/>
    <w:rsid w:val="00680D7C"/>
    <w:rsid w:val="00686C89"/>
    <w:rsid w:val="00687299"/>
    <w:rsid w:val="00690B7A"/>
    <w:rsid w:val="00691888"/>
    <w:rsid w:val="006919A9"/>
    <w:rsid w:val="00691A53"/>
    <w:rsid w:val="00695C80"/>
    <w:rsid w:val="006A0356"/>
    <w:rsid w:val="006A12E5"/>
    <w:rsid w:val="006A7515"/>
    <w:rsid w:val="006B3BD0"/>
    <w:rsid w:val="006B5C67"/>
    <w:rsid w:val="006B6F94"/>
    <w:rsid w:val="006D5AA4"/>
    <w:rsid w:val="006E1349"/>
    <w:rsid w:val="006E4461"/>
    <w:rsid w:val="006F00A8"/>
    <w:rsid w:val="006F471D"/>
    <w:rsid w:val="006F472F"/>
    <w:rsid w:val="007039F9"/>
    <w:rsid w:val="00705D21"/>
    <w:rsid w:val="007067C6"/>
    <w:rsid w:val="007079AE"/>
    <w:rsid w:val="00713394"/>
    <w:rsid w:val="00730ACE"/>
    <w:rsid w:val="00736801"/>
    <w:rsid w:val="00737729"/>
    <w:rsid w:val="00740B2B"/>
    <w:rsid w:val="00746B71"/>
    <w:rsid w:val="00751870"/>
    <w:rsid w:val="007534AC"/>
    <w:rsid w:val="00756308"/>
    <w:rsid w:val="0076083F"/>
    <w:rsid w:val="00772D2E"/>
    <w:rsid w:val="00776DED"/>
    <w:rsid w:val="00792159"/>
    <w:rsid w:val="00793FF4"/>
    <w:rsid w:val="007A144B"/>
    <w:rsid w:val="007B2970"/>
    <w:rsid w:val="007B2E05"/>
    <w:rsid w:val="007C0B21"/>
    <w:rsid w:val="007C5310"/>
    <w:rsid w:val="007D6D60"/>
    <w:rsid w:val="007E5D72"/>
    <w:rsid w:val="007E6B25"/>
    <w:rsid w:val="007E7047"/>
    <w:rsid w:val="007E7774"/>
    <w:rsid w:val="007F036A"/>
    <w:rsid w:val="007F3AAC"/>
    <w:rsid w:val="007F56B8"/>
    <w:rsid w:val="007F5A00"/>
    <w:rsid w:val="00801443"/>
    <w:rsid w:val="00805C57"/>
    <w:rsid w:val="00805CDC"/>
    <w:rsid w:val="00814AD2"/>
    <w:rsid w:val="00816DB6"/>
    <w:rsid w:val="00816E96"/>
    <w:rsid w:val="00817659"/>
    <w:rsid w:val="00820890"/>
    <w:rsid w:val="0082507C"/>
    <w:rsid w:val="008276FF"/>
    <w:rsid w:val="00827C03"/>
    <w:rsid w:val="0083057A"/>
    <w:rsid w:val="00841B94"/>
    <w:rsid w:val="00843D06"/>
    <w:rsid w:val="00843E9E"/>
    <w:rsid w:val="0084457B"/>
    <w:rsid w:val="00863AF4"/>
    <w:rsid w:val="008645D6"/>
    <w:rsid w:val="00866BF3"/>
    <w:rsid w:val="00870A74"/>
    <w:rsid w:val="0087489D"/>
    <w:rsid w:val="00875F86"/>
    <w:rsid w:val="00880134"/>
    <w:rsid w:val="0088646D"/>
    <w:rsid w:val="008A6E4E"/>
    <w:rsid w:val="008B2B7E"/>
    <w:rsid w:val="008B2BC4"/>
    <w:rsid w:val="008B63A0"/>
    <w:rsid w:val="008C35ED"/>
    <w:rsid w:val="008C5F60"/>
    <w:rsid w:val="008D797B"/>
    <w:rsid w:val="008E2997"/>
    <w:rsid w:val="008E53D0"/>
    <w:rsid w:val="008F1ED2"/>
    <w:rsid w:val="008F6315"/>
    <w:rsid w:val="009007AD"/>
    <w:rsid w:val="0090246D"/>
    <w:rsid w:val="00910E24"/>
    <w:rsid w:val="009203E2"/>
    <w:rsid w:val="00927642"/>
    <w:rsid w:val="00930679"/>
    <w:rsid w:val="00952636"/>
    <w:rsid w:val="00953AF3"/>
    <w:rsid w:val="00956427"/>
    <w:rsid w:val="00957F0C"/>
    <w:rsid w:val="009722F6"/>
    <w:rsid w:val="009735BF"/>
    <w:rsid w:val="00977F5E"/>
    <w:rsid w:val="00982ACC"/>
    <w:rsid w:val="00985F04"/>
    <w:rsid w:val="0098628B"/>
    <w:rsid w:val="009A2548"/>
    <w:rsid w:val="009A29D2"/>
    <w:rsid w:val="009A54F3"/>
    <w:rsid w:val="009B1775"/>
    <w:rsid w:val="009B3CB7"/>
    <w:rsid w:val="009B6315"/>
    <w:rsid w:val="009C042B"/>
    <w:rsid w:val="009C0E2D"/>
    <w:rsid w:val="009C7009"/>
    <w:rsid w:val="009D5058"/>
    <w:rsid w:val="009D6387"/>
    <w:rsid w:val="009E6A8E"/>
    <w:rsid w:val="009F1178"/>
    <w:rsid w:val="009F1204"/>
    <w:rsid w:val="00A02AE0"/>
    <w:rsid w:val="00A11CA9"/>
    <w:rsid w:val="00A17395"/>
    <w:rsid w:val="00A230C0"/>
    <w:rsid w:val="00A24C20"/>
    <w:rsid w:val="00A27A8D"/>
    <w:rsid w:val="00A33F4D"/>
    <w:rsid w:val="00A35245"/>
    <w:rsid w:val="00A40993"/>
    <w:rsid w:val="00A413AE"/>
    <w:rsid w:val="00A454D1"/>
    <w:rsid w:val="00A45E3D"/>
    <w:rsid w:val="00A464B2"/>
    <w:rsid w:val="00A51BD6"/>
    <w:rsid w:val="00A52BDC"/>
    <w:rsid w:val="00A5477C"/>
    <w:rsid w:val="00A56C01"/>
    <w:rsid w:val="00A74C97"/>
    <w:rsid w:val="00A84CE6"/>
    <w:rsid w:val="00A87DC7"/>
    <w:rsid w:val="00A87E3C"/>
    <w:rsid w:val="00A912AE"/>
    <w:rsid w:val="00A92A18"/>
    <w:rsid w:val="00A93B9A"/>
    <w:rsid w:val="00AA2035"/>
    <w:rsid w:val="00AA5CF5"/>
    <w:rsid w:val="00AB7EED"/>
    <w:rsid w:val="00AC7BFC"/>
    <w:rsid w:val="00AD1BC4"/>
    <w:rsid w:val="00AD2301"/>
    <w:rsid w:val="00AD40E1"/>
    <w:rsid w:val="00AE1933"/>
    <w:rsid w:val="00AE1D79"/>
    <w:rsid w:val="00AE56BE"/>
    <w:rsid w:val="00AE5C42"/>
    <w:rsid w:val="00AF19D1"/>
    <w:rsid w:val="00AF58B8"/>
    <w:rsid w:val="00AF5AEA"/>
    <w:rsid w:val="00B04665"/>
    <w:rsid w:val="00B103A9"/>
    <w:rsid w:val="00B11F10"/>
    <w:rsid w:val="00B20B37"/>
    <w:rsid w:val="00B20EE4"/>
    <w:rsid w:val="00B25601"/>
    <w:rsid w:val="00B33722"/>
    <w:rsid w:val="00B348FD"/>
    <w:rsid w:val="00B35AD9"/>
    <w:rsid w:val="00B3646D"/>
    <w:rsid w:val="00B4190A"/>
    <w:rsid w:val="00B44CA2"/>
    <w:rsid w:val="00B47072"/>
    <w:rsid w:val="00B565A2"/>
    <w:rsid w:val="00B5691B"/>
    <w:rsid w:val="00B56A01"/>
    <w:rsid w:val="00B570E3"/>
    <w:rsid w:val="00B57321"/>
    <w:rsid w:val="00B64D46"/>
    <w:rsid w:val="00B70B48"/>
    <w:rsid w:val="00B74632"/>
    <w:rsid w:val="00B7584A"/>
    <w:rsid w:val="00B759E9"/>
    <w:rsid w:val="00B831FB"/>
    <w:rsid w:val="00B84777"/>
    <w:rsid w:val="00B84B44"/>
    <w:rsid w:val="00B90384"/>
    <w:rsid w:val="00B920D0"/>
    <w:rsid w:val="00B93681"/>
    <w:rsid w:val="00B950B6"/>
    <w:rsid w:val="00BA1E15"/>
    <w:rsid w:val="00BA5284"/>
    <w:rsid w:val="00BA6250"/>
    <w:rsid w:val="00BA65AF"/>
    <w:rsid w:val="00BB0686"/>
    <w:rsid w:val="00BB4E8E"/>
    <w:rsid w:val="00BB5624"/>
    <w:rsid w:val="00BB74D1"/>
    <w:rsid w:val="00BC053D"/>
    <w:rsid w:val="00BC0EF9"/>
    <w:rsid w:val="00BC0FFB"/>
    <w:rsid w:val="00BC1AC7"/>
    <w:rsid w:val="00BC1C4A"/>
    <w:rsid w:val="00BC20F6"/>
    <w:rsid w:val="00BC6C52"/>
    <w:rsid w:val="00BD0AD1"/>
    <w:rsid w:val="00BD25F2"/>
    <w:rsid w:val="00BE2A76"/>
    <w:rsid w:val="00BE4FEF"/>
    <w:rsid w:val="00C0213B"/>
    <w:rsid w:val="00C02DD8"/>
    <w:rsid w:val="00C03896"/>
    <w:rsid w:val="00C11513"/>
    <w:rsid w:val="00C14E6F"/>
    <w:rsid w:val="00C1552F"/>
    <w:rsid w:val="00C15F58"/>
    <w:rsid w:val="00C176F7"/>
    <w:rsid w:val="00C20AF0"/>
    <w:rsid w:val="00C23340"/>
    <w:rsid w:val="00C330DA"/>
    <w:rsid w:val="00C51032"/>
    <w:rsid w:val="00C64E51"/>
    <w:rsid w:val="00C71971"/>
    <w:rsid w:val="00C71C82"/>
    <w:rsid w:val="00C729B7"/>
    <w:rsid w:val="00C81FF3"/>
    <w:rsid w:val="00C835F6"/>
    <w:rsid w:val="00C863B3"/>
    <w:rsid w:val="00C902B1"/>
    <w:rsid w:val="00C96986"/>
    <w:rsid w:val="00C969D3"/>
    <w:rsid w:val="00C9741F"/>
    <w:rsid w:val="00CB2A7A"/>
    <w:rsid w:val="00CB6343"/>
    <w:rsid w:val="00CB7607"/>
    <w:rsid w:val="00CB77D3"/>
    <w:rsid w:val="00CD4248"/>
    <w:rsid w:val="00CD4860"/>
    <w:rsid w:val="00CE1E54"/>
    <w:rsid w:val="00CE37F1"/>
    <w:rsid w:val="00CE3EA1"/>
    <w:rsid w:val="00CE533E"/>
    <w:rsid w:val="00CE5B86"/>
    <w:rsid w:val="00D06878"/>
    <w:rsid w:val="00D14185"/>
    <w:rsid w:val="00D159F8"/>
    <w:rsid w:val="00D22551"/>
    <w:rsid w:val="00D2356E"/>
    <w:rsid w:val="00D320B2"/>
    <w:rsid w:val="00D32284"/>
    <w:rsid w:val="00D45307"/>
    <w:rsid w:val="00D458C6"/>
    <w:rsid w:val="00D466B2"/>
    <w:rsid w:val="00D529AD"/>
    <w:rsid w:val="00D564CE"/>
    <w:rsid w:val="00D60E0A"/>
    <w:rsid w:val="00D66553"/>
    <w:rsid w:val="00D6751A"/>
    <w:rsid w:val="00D73B68"/>
    <w:rsid w:val="00D73E67"/>
    <w:rsid w:val="00D73F27"/>
    <w:rsid w:val="00D76253"/>
    <w:rsid w:val="00D76ADF"/>
    <w:rsid w:val="00D8050D"/>
    <w:rsid w:val="00D84589"/>
    <w:rsid w:val="00D853A7"/>
    <w:rsid w:val="00D867F4"/>
    <w:rsid w:val="00D87F6E"/>
    <w:rsid w:val="00D90BDA"/>
    <w:rsid w:val="00D91C7D"/>
    <w:rsid w:val="00D93A6D"/>
    <w:rsid w:val="00DA4B06"/>
    <w:rsid w:val="00DB2C06"/>
    <w:rsid w:val="00DB6A92"/>
    <w:rsid w:val="00DC4563"/>
    <w:rsid w:val="00DD63E9"/>
    <w:rsid w:val="00DF55C8"/>
    <w:rsid w:val="00E0040A"/>
    <w:rsid w:val="00E047FC"/>
    <w:rsid w:val="00E04B92"/>
    <w:rsid w:val="00E07699"/>
    <w:rsid w:val="00E112AB"/>
    <w:rsid w:val="00E115F6"/>
    <w:rsid w:val="00E2478F"/>
    <w:rsid w:val="00E26BF3"/>
    <w:rsid w:val="00E34617"/>
    <w:rsid w:val="00E36C6B"/>
    <w:rsid w:val="00E45888"/>
    <w:rsid w:val="00E4675D"/>
    <w:rsid w:val="00E53B6E"/>
    <w:rsid w:val="00E54D4D"/>
    <w:rsid w:val="00E57012"/>
    <w:rsid w:val="00E57CED"/>
    <w:rsid w:val="00E631D9"/>
    <w:rsid w:val="00E7482F"/>
    <w:rsid w:val="00E80F48"/>
    <w:rsid w:val="00E83E41"/>
    <w:rsid w:val="00E84771"/>
    <w:rsid w:val="00E94B7B"/>
    <w:rsid w:val="00E97A40"/>
    <w:rsid w:val="00EA0211"/>
    <w:rsid w:val="00EA518A"/>
    <w:rsid w:val="00EA5B9D"/>
    <w:rsid w:val="00EB332F"/>
    <w:rsid w:val="00EB33CF"/>
    <w:rsid w:val="00EB4283"/>
    <w:rsid w:val="00EB6FDA"/>
    <w:rsid w:val="00EC049D"/>
    <w:rsid w:val="00EC24AA"/>
    <w:rsid w:val="00EC327C"/>
    <w:rsid w:val="00ED13ED"/>
    <w:rsid w:val="00ED1CC4"/>
    <w:rsid w:val="00ED1FA8"/>
    <w:rsid w:val="00ED2030"/>
    <w:rsid w:val="00ED5A5A"/>
    <w:rsid w:val="00EE1CAA"/>
    <w:rsid w:val="00EE7316"/>
    <w:rsid w:val="00EE765B"/>
    <w:rsid w:val="00EF1E3D"/>
    <w:rsid w:val="00EF3985"/>
    <w:rsid w:val="00EF3B81"/>
    <w:rsid w:val="00EF5272"/>
    <w:rsid w:val="00F00EBC"/>
    <w:rsid w:val="00F01459"/>
    <w:rsid w:val="00F04A9E"/>
    <w:rsid w:val="00F05CA3"/>
    <w:rsid w:val="00F06A89"/>
    <w:rsid w:val="00F0721B"/>
    <w:rsid w:val="00F159C1"/>
    <w:rsid w:val="00F26BAF"/>
    <w:rsid w:val="00F32C80"/>
    <w:rsid w:val="00F33813"/>
    <w:rsid w:val="00F35D48"/>
    <w:rsid w:val="00F373D6"/>
    <w:rsid w:val="00F4000F"/>
    <w:rsid w:val="00F47560"/>
    <w:rsid w:val="00F57B95"/>
    <w:rsid w:val="00F756D2"/>
    <w:rsid w:val="00F773C4"/>
    <w:rsid w:val="00F858CA"/>
    <w:rsid w:val="00F90875"/>
    <w:rsid w:val="00F90FB5"/>
    <w:rsid w:val="00F955BA"/>
    <w:rsid w:val="00FB485B"/>
    <w:rsid w:val="00FC136B"/>
    <w:rsid w:val="00FD5CE8"/>
    <w:rsid w:val="00FD75BB"/>
    <w:rsid w:val="00FE08B1"/>
    <w:rsid w:val="00FE17DB"/>
    <w:rsid w:val="00FE1F3F"/>
    <w:rsid w:val="00FE2A46"/>
    <w:rsid w:val="00FE5F2B"/>
    <w:rsid w:val="00FF4E91"/>
    <w:rsid w:val="00FF5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7B5B"/>
  <w15:docId w15:val="{EB1901B4-4282-4F98-86B3-F416489E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BA8"/>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0F6BA8"/>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6BA8"/>
    <w:rPr>
      <w:rFonts w:ascii="Arial" w:eastAsia="Times New Roman" w:hAnsi="Arial" w:cs="Arial"/>
      <w:b/>
      <w:bCs/>
      <w:i/>
      <w:iCs/>
      <w:sz w:val="28"/>
      <w:szCs w:val="28"/>
      <w:lang w:eastAsia="ru-RU"/>
    </w:rPr>
  </w:style>
  <w:style w:type="paragraph" w:styleId="a3">
    <w:name w:val="header"/>
    <w:basedOn w:val="a"/>
    <w:link w:val="a4"/>
    <w:rsid w:val="000F6BA8"/>
    <w:pPr>
      <w:tabs>
        <w:tab w:val="center" w:pos="4677"/>
        <w:tab w:val="right" w:pos="9355"/>
      </w:tabs>
    </w:pPr>
  </w:style>
  <w:style w:type="character" w:customStyle="1" w:styleId="a4">
    <w:name w:val="Верхний колонтитул Знак"/>
    <w:basedOn w:val="a0"/>
    <w:link w:val="a3"/>
    <w:rsid w:val="000F6BA8"/>
    <w:rPr>
      <w:rFonts w:ascii="Times New Roman" w:eastAsia="Times New Roman" w:hAnsi="Times New Roman" w:cs="Times New Roman"/>
      <w:sz w:val="28"/>
      <w:szCs w:val="28"/>
      <w:lang w:eastAsia="ru-RU"/>
    </w:rPr>
  </w:style>
  <w:style w:type="paragraph" w:styleId="a5">
    <w:name w:val="footer"/>
    <w:basedOn w:val="a"/>
    <w:link w:val="a6"/>
    <w:rsid w:val="000F6BA8"/>
    <w:pPr>
      <w:tabs>
        <w:tab w:val="center" w:pos="4677"/>
        <w:tab w:val="right" w:pos="9355"/>
      </w:tabs>
    </w:pPr>
  </w:style>
  <w:style w:type="character" w:customStyle="1" w:styleId="a6">
    <w:name w:val="Нижний колонтитул Знак"/>
    <w:basedOn w:val="a0"/>
    <w:link w:val="a5"/>
    <w:rsid w:val="000F6BA8"/>
    <w:rPr>
      <w:rFonts w:ascii="Times New Roman" w:eastAsia="Times New Roman" w:hAnsi="Times New Roman" w:cs="Times New Roman"/>
      <w:sz w:val="28"/>
      <w:szCs w:val="28"/>
      <w:lang w:eastAsia="ru-RU"/>
    </w:rPr>
  </w:style>
  <w:style w:type="paragraph" w:customStyle="1" w:styleId="a7">
    <w:name w:val="Знак Знак Знак Знак"/>
    <w:basedOn w:val="a"/>
    <w:rsid w:val="000F6BA8"/>
    <w:pPr>
      <w:widowControl w:val="0"/>
      <w:adjustRightInd w:val="0"/>
      <w:spacing w:after="160" w:line="240" w:lineRule="exact"/>
      <w:jc w:val="right"/>
    </w:pPr>
    <w:rPr>
      <w:sz w:val="20"/>
      <w:szCs w:val="20"/>
      <w:lang w:val="en-GB" w:eastAsia="en-US"/>
    </w:rPr>
  </w:style>
  <w:style w:type="paragraph" w:customStyle="1" w:styleId="Iioaioo">
    <w:name w:val="Ii oaio?o"/>
    <w:basedOn w:val="a"/>
    <w:rsid w:val="000F6BA8"/>
    <w:pPr>
      <w:keepNext/>
      <w:keepLines/>
      <w:spacing w:before="240" w:after="240"/>
      <w:jc w:val="center"/>
    </w:pPr>
    <w:rPr>
      <w:b/>
    </w:rPr>
  </w:style>
  <w:style w:type="paragraph" w:customStyle="1" w:styleId="a8">
    <w:name w:val="Первая строка заголовка"/>
    <w:basedOn w:val="a"/>
    <w:rsid w:val="000F6BA8"/>
    <w:pPr>
      <w:keepNext/>
      <w:keepLines/>
      <w:spacing w:before="960" w:after="120"/>
      <w:jc w:val="center"/>
    </w:pPr>
    <w:rPr>
      <w:b/>
      <w:noProof/>
      <w:sz w:val="32"/>
    </w:rPr>
  </w:style>
  <w:style w:type="character" w:styleId="a9">
    <w:name w:val="page number"/>
    <w:basedOn w:val="a0"/>
    <w:rsid w:val="000F6BA8"/>
  </w:style>
  <w:style w:type="paragraph" w:customStyle="1" w:styleId="ConsPlusCell">
    <w:name w:val="ConsPlusCell"/>
    <w:rsid w:val="000F6BA8"/>
    <w:pPr>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rsid w:val="000F6BA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cao1cionooiii">
    <w:name w:val="Aacao1 c ionooiii"/>
    <w:basedOn w:val="a"/>
    <w:rsid w:val="000F6BA8"/>
    <w:pPr>
      <w:spacing w:after="60" w:line="360" w:lineRule="exact"/>
      <w:ind w:firstLine="709"/>
      <w:jc w:val="both"/>
    </w:pPr>
    <w:rPr>
      <w:szCs w:val="20"/>
    </w:rPr>
  </w:style>
  <w:style w:type="paragraph" w:styleId="ab">
    <w:name w:val="Body Text Indent"/>
    <w:basedOn w:val="a"/>
    <w:link w:val="ac"/>
    <w:rsid w:val="000F6BA8"/>
    <w:pPr>
      <w:ind w:firstLine="720"/>
      <w:jc w:val="both"/>
    </w:pPr>
    <w:rPr>
      <w:szCs w:val="20"/>
    </w:rPr>
  </w:style>
  <w:style w:type="character" w:customStyle="1" w:styleId="ac">
    <w:name w:val="Основной текст с отступом Знак"/>
    <w:basedOn w:val="a0"/>
    <w:link w:val="ab"/>
    <w:rsid w:val="000F6BA8"/>
    <w:rPr>
      <w:rFonts w:ascii="Times New Roman" w:eastAsia="Times New Roman" w:hAnsi="Times New Roman" w:cs="Times New Roman"/>
      <w:sz w:val="28"/>
      <w:szCs w:val="20"/>
      <w:lang w:eastAsia="ru-RU"/>
    </w:rPr>
  </w:style>
  <w:style w:type="paragraph" w:styleId="ad">
    <w:name w:val="Balloon Text"/>
    <w:basedOn w:val="a"/>
    <w:link w:val="ae"/>
    <w:semiHidden/>
    <w:rsid w:val="000F6BA8"/>
    <w:rPr>
      <w:rFonts w:ascii="Tahoma" w:hAnsi="Tahoma" w:cs="Tahoma"/>
      <w:sz w:val="16"/>
      <w:szCs w:val="16"/>
    </w:rPr>
  </w:style>
  <w:style w:type="character" w:customStyle="1" w:styleId="ae">
    <w:name w:val="Текст выноски Знак"/>
    <w:basedOn w:val="a0"/>
    <w:link w:val="ad"/>
    <w:semiHidden/>
    <w:rsid w:val="000F6BA8"/>
    <w:rPr>
      <w:rFonts w:ascii="Tahoma" w:eastAsia="Times New Roman" w:hAnsi="Tahoma" w:cs="Tahoma"/>
      <w:sz w:val="16"/>
      <w:szCs w:val="16"/>
      <w:lang w:eastAsia="ru-RU"/>
    </w:rPr>
  </w:style>
  <w:style w:type="paragraph" w:styleId="af">
    <w:name w:val="Body Text"/>
    <w:basedOn w:val="a"/>
    <w:link w:val="af0"/>
    <w:rsid w:val="000F6BA8"/>
    <w:pPr>
      <w:spacing w:after="120"/>
    </w:pPr>
  </w:style>
  <w:style w:type="character" w:customStyle="1" w:styleId="af0">
    <w:name w:val="Основной текст Знак"/>
    <w:basedOn w:val="a0"/>
    <w:link w:val="af"/>
    <w:rsid w:val="000F6BA8"/>
    <w:rPr>
      <w:rFonts w:ascii="Times New Roman" w:eastAsia="Times New Roman" w:hAnsi="Times New Roman" w:cs="Times New Roman"/>
      <w:sz w:val="28"/>
      <w:szCs w:val="28"/>
      <w:lang w:eastAsia="ru-RU"/>
    </w:rPr>
  </w:style>
  <w:style w:type="paragraph" w:styleId="21">
    <w:name w:val="Body Text Indent 2"/>
    <w:basedOn w:val="a"/>
    <w:link w:val="22"/>
    <w:rsid w:val="000F6BA8"/>
    <w:pPr>
      <w:spacing w:after="120" w:line="480" w:lineRule="auto"/>
      <w:ind w:left="283"/>
    </w:pPr>
  </w:style>
  <w:style w:type="character" w:customStyle="1" w:styleId="22">
    <w:name w:val="Основной текст с отступом 2 Знак"/>
    <w:basedOn w:val="a0"/>
    <w:link w:val="21"/>
    <w:rsid w:val="000F6BA8"/>
    <w:rPr>
      <w:rFonts w:ascii="Times New Roman" w:eastAsia="Times New Roman" w:hAnsi="Times New Roman" w:cs="Times New Roman"/>
      <w:sz w:val="28"/>
      <w:szCs w:val="28"/>
      <w:lang w:eastAsia="ru-RU"/>
    </w:rPr>
  </w:style>
  <w:style w:type="paragraph" w:customStyle="1" w:styleId="1">
    <w:name w:val="Абзац1"/>
    <w:basedOn w:val="a"/>
    <w:rsid w:val="000F6BA8"/>
    <w:pPr>
      <w:spacing w:after="60" w:line="360" w:lineRule="exact"/>
      <w:ind w:firstLine="709"/>
      <w:jc w:val="both"/>
    </w:pPr>
    <w:rPr>
      <w:szCs w:val="20"/>
    </w:rPr>
  </w:style>
  <w:style w:type="paragraph" w:customStyle="1" w:styleId="af1">
    <w:name w:val="разослать"/>
    <w:basedOn w:val="a"/>
    <w:rsid w:val="000F6BA8"/>
    <w:pPr>
      <w:spacing w:after="160"/>
      <w:ind w:left="1418" w:hanging="1418"/>
      <w:jc w:val="both"/>
    </w:pPr>
    <w:rPr>
      <w:szCs w:val="20"/>
    </w:rPr>
  </w:style>
  <w:style w:type="paragraph" w:customStyle="1" w:styleId="ConsPlusNormal">
    <w:name w:val="ConsPlusNormal"/>
    <w:rsid w:val="000F6BA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omino-highlight-yellow">
    <w:name w:val="domino-highlight-yellow"/>
    <w:rsid w:val="000F6BA8"/>
  </w:style>
  <w:style w:type="character" w:styleId="af2">
    <w:name w:val="Placeholder Text"/>
    <w:basedOn w:val="a0"/>
    <w:uiPriority w:val="99"/>
    <w:semiHidden/>
    <w:rsid w:val="00B5691B"/>
    <w:rPr>
      <w:color w:val="808080"/>
    </w:rPr>
  </w:style>
  <w:style w:type="paragraph" w:customStyle="1" w:styleId="ConsPlusTitle">
    <w:name w:val="ConsPlusTitle"/>
    <w:rsid w:val="00091470"/>
    <w:pPr>
      <w:widowControl w:val="0"/>
      <w:autoSpaceDE w:val="0"/>
      <w:autoSpaceDN w:val="0"/>
      <w:spacing w:after="0" w:line="240" w:lineRule="auto"/>
    </w:pPr>
    <w:rPr>
      <w:rFonts w:ascii="Arial" w:eastAsiaTheme="minorEastAsia" w:hAnsi="Arial" w:cs="Arial"/>
      <w:b/>
      <w:sz w:val="20"/>
      <w:lang w:eastAsia="ru-RU"/>
    </w:rPr>
  </w:style>
  <w:style w:type="paragraph" w:styleId="af3">
    <w:name w:val="List Paragraph"/>
    <w:basedOn w:val="a"/>
    <w:uiPriority w:val="34"/>
    <w:qFormat/>
    <w:rsid w:val="004E453D"/>
    <w:pPr>
      <w:ind w:left="720"/>
      <w:contextualSpacing/>
    </w:pPr>
  </w:style>
  <w:style w:type="paragraph" w:styleId="af4">
    <w:name w:val="Normal (Web)"/>
    <w:basedOn w:val="a"/>
    <w:uiPriority w:val="99"/>
    <w:unhideWhenUsed/>
    <w:rsid w:val="00EE1CA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0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36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503620&amp;dst=37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503620&amp;dst=370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503620&amp;dst=3722" TargetMode="External"/><Relationship Id="rId4" Type="http://schemas.openxmlformats.org/officeDocument/2006/relationships/settings" Target="settings.xml"/><Relationship Id="rId9" Type="http://schemas.openxmlformats.org/officeDocument/2006/relationships/hyperlink" Target="https://login.consultant.ru/link/?req=doc&amp;base=LAW&amp;n=503620&amp;dst=370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9EA2-96A0-45CE-89F4-45285358C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16</Pages>
  <Words>3954</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Анна И. Слободина</cp:lastModifiedBy>
  <cp:revision>8</cp:revision>
  <cp:lastPrinted>2025-07-14T07:19:00Z</cp:lastPrinted>
  <dcterms:created xsi:type="dcterms:W3CDTF">2025-07-02T13:41:00Z</dcterms:created>
  <dcterms:modified xsi:type="dcterms:W3CDTF">2025-07-14T12:19:00Z</dcterms:modified>
</cp:coreProperties>
</file>